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2DF4" w14:textId="77777777" w:rsidR="00420398" w:rsidRDefault="00420398" w:rsidP="00420398">
      <w:pPr>
        <w:pStyle w:val="1stIntroHeadings"/>
        <w:jc w:val="center"/>
        <w:rPr>
          <w:caps w:val="0"/>
        </w:rPr>
      </w:pPr>
      <w:r w:rsidRPr="0072735C">
        <w:rPr>
          <w:caps w:val="0"/>
        </w:rPr>
        <w:t>COVENTRY &amp; WARWICKSHIRE CHAMBER OF COMMERCE</w:t>
      </w:r>
    </w:p>
    <w:p w14:paraId="62CDAF3F" w14:textId="590350F7" w:rsidR="00420398" w:rsidRPr="0072735C" w:rsidRDefault="00420398" w:rsidP="00420398">
      <w:pPr>
        <w:jc w:val="center"/>
        <w:rPr>
          <w:b/>
        </w:rPr>
      </w:pPr>
      <w:r w:rsidRPr="0072735C">
        <w:rPr>
          <w:b/>
        </w:rPr>
        <w:t>(</w:t>
      </w:r>
      <w:r w:rsidR="0017274C">
        <w:rPr>
          <w:b/>
        </w:rPr>
        <w:t>C</w:t>
      </w:r>
      <w:r w:rsidRPr="0072735C">
        <w:rPr>
          <w:b/>
        </w:rPr>
        <w:t xml:space="preserve">ompany </w:t>
      </w:r>
      <w:r w:rsidR="0017274C">
        <w:rPr>
          <w:b/>
        </w:rPr>
        <w:t>N</w:t>
      </w:r>
      <w:r w:rsidRPr="0072735C">
        <w:rPr>
          <w:b/>
        </w:rPr>
        <w:t>umber 02478695)</w:t>
      </w:r>
      <w:r>
        <w:rPr>
          <w:b/>
        </w:rPr>
        <w:t xml:space="preserve"> </w:t>
      </w:r>
    </w:p>
    <w:p w14:paraId="07C8FA47" w14:textId="04F92A66" w:rsidR="00E64656" w:rsidRDefault="00E64656" w:rsidP="00420398">
      <w:pPr>
        <w:jc w:val="center"/>
      </w:pPr>
    </w:p>
    <w:p w14:paraId="443628F8" w14:textId="1AFCB449" w:rsidR="00E64656" w:rsidRPr="00846D2F" w:rsidRDefault="007F569F">
      <w:pPr>
        <w:rPr>
          <w:b/>
        </w:rPr>
      </w:pPr>
      <w:r w:rsidRPr="00846D2F">
        <w:rPr>
          <w:b/>
        </w:rPr>
        <w:t>Annual</w:t>
      </w:r>
      <w:r w:rsidR="00420398" w:rsidRPr="00846D2F">
        <w:rPr>
          <w:b/>
        </w:rPr>
        <w:t xml:space="preserve"> </w:t>
      </w:r>
      <w:r w:rsidRPr="00846D2F">
        <w:rPr>
          <w:b/>
        </w:rPr>
        <w:t>General Meeting</w:t>
      </w:r>
      <w:r w:rsidR="007B167F">
        <w:rPr>
          <w:b/>
        </w:rPr>
        <w:t xml:space="preserve">: </w:t>
      </w:r>
      <w:r w:rsidR="00682BF5">
        <w:rPr>
          <w:b/>
        </w:rPr>
        <w:t>14 November 2025</w:t>
      </w:r>
    </w:p>
    <w:p w14:paraId="2E27B137" w14:textId="7973A091" w:rsidR="00420398" w:rsidRPr="00420398" w:rsidRDefault="007F569F" w:rsidP="00420398">
      <w:r w:rsidRPr="00846D2F">
        <w:rPr>
          <w:b/>
        </w:rPr>
        <w:t>Form of proxy</w:t>
      </w:r>
      <w:r w:rsidR="008F6935">
        <w:rPr>
          <w:b/>
        </w:rPr>
        <w:t xml:space="preserve"> </w:t>
      </w:r>
    </w:p>
    <w:p w14:paraId="43C6456D" w14:textId="77777777" w:rsidR="00E64656" w:rsidRDefault="007F569F">
      <w:pPr>
        <w:pStyle w:val="NormalSpaced"/>
      </w:pPr>
      <w:r>
        <w:rPr>
          <w:b/>
        </w:rPr>
        <w:t xml:space="preserve">Before completing this form, please read the explanatory notes </w:t>
      </w:r>
    </w:p>
    <w:p w14:paraId="28623426" w14:textId="77777777" w:rsidR="00E64656" w:rsidRDefault="007F569F">
      <w:pPr>
        <w:pStyle w:val="NormalSpaced"/>
      </w:pPr>
      <w:bookmarkStart w:id="0" w:name="_Ref_a927019"/>
      <w:r>
        <w:t>I /We ......................................................................................................................</w:t>
      </w:r>
      <w:bookmarkEnd w:id="0"/>
      <w:r w:rsidR="00420398">
        <w:t>.................</w:t>
      </w:r>
    </w:p>
    <w:p w14:paraId="5A776F91" w14:textId="694979F2" w:rsidR="00420398" w:rsidRPr="00420398" w:rsidRDefault="00420398" w:rsidP="00420398">
      <w:r>
        <w:t>of…………………………………………………………………………………………………………………………</w:t>
      </w:r>
      <w:r w:rsidR="00CE659A">
        <w:t>…...</w:t>
      </w:r>
    </w:p>
    <w:p w14:paraId="32FFFEBE" w14:textId="77777777" w:rsidR="00420398" w:rsidRDefault="00420398" w:rsidP="00420398">
      <w:pPr>
        <w:pStyle w:val="NormalSpaced"/>
      </w:pPr>
      <w:r>
        <w:t>a member of Coventry &amp; Warwickshire Chamber of Commerce, hereby appoint</w:t>
      </w:r>
    </w:p>
    <w:p w14:paraId="21DC9C89" w14:textId="77777777" w:rsidR="00420398" w:rsidRDefault="00420398" w:rsidP="00420398">
      <w:pPr>
        <w:pStyle w:val="NormalSpaced"/>
      </w:pPr>
      <w:r>
        <w:t>…………………………………………………………………………………………………………………..</w:t>
      </w:r>
    </w:p>
    <w:p w14:paraId="276E019F" w14:textId="77777777" w:rsidR="00420398" w:rsidRDefault="00420398" w:rsidP="00420398">
      <w:pPr>
        <w:pStyle w:val="NormalSpaced"/>
      </w:pPr>
      <w:r>
        <w:t>of ………………………………………………………………………………………….......................</w:t>
      </w:r>
    </w:p>
    <w:p w14:paraId="42410009" w14:textId="1213A53C" w:rsidR="00420398" w:rsidRDefault="00420398" w:rsidP="00420398">
      <w:pPr>
        <w:pStyle w:val="NormalSpaced"/>
      </w:pPr>
      <w:r>
        <w:t>and failing him</w:t>
      </w:r>
      <w:r w:rsidR="00631520">
        <w:t xml:space="preserve">/her </w:t>
      </w:r>
      <w:r w:rsidR="00A41958">
        <w:t>(or if the above is blank)</w:t>
      </w:r>
      <w:r w:rsidR="00682BF5">
        <w:t xml:space="preserve">, </w:t>
      </w:r>
      <w:r>
        <w:t>the Chairman of the Meeting to vote for me/us on my/our behalf at the Annual General Meeting of Coventry &amp; Warwickshire Chamber of Commerce to be held Friday</w:t>
      </w:r>
      <w:r w:rsidR="00B3620E">
        <w:t>, 14</w:t>
      </w:r>
      <w:r w:rsidR="00B3620E" w:rsidRPr="00B3620E">
        <w:rPr>
          <w:vertAlign w:val="superscript"/>
        </w:rPr>
        <w:t>th</w:t>
      </w:r>
      <w:r w:rsidR="00B3620E">
        <w:t xml:space="preserve"> of November 2025 </w:t>
      </w:r>
      <w:r>
        <w:t>and at every adjournment thereof.</w:t>
      </w:r>
    </w:p>
    <w:p w14:paraId="52AB39DA" w14:textId="77777777" w:rsidR="00E64656" w:rsidRDefault="007F569F">
      <w:pPr>
        <w:pStyle w:val="NormalSpaced"/>
      </w:pPr>
      <w:bookmarkStart w:id="1" w:name="_Ref_a215132"/>
      <w:r>
        <w:t>I/We direct my/our proxy to vote on the following resolutions as I/we have indicated by marking the appropriate box with an 'X'.</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878"/>
        <w:gridCol w:w="2183"/>
      </w:tblGrid>
      <w:tr w:rsidR="00E64656" w14:paraId="65B503C4" w14:textId="77777777" w:rsidTr="005E0753">
        <w:tc>
          <w:tcPr>
            <w:tcW w:w="2675" w:type="pct"/>
          </w:tcPr>
          <w:p w14:paraId="0DD73F35" w14:textId="77777777" w:rsidR="00E64656" w:rsidRDefault="007F569F">
            <w:r>
              <w:rPr>
                <w:b/>
              </w:rPr>
              <w:t>RESOLUTIONS</w:t>
            </w:r>
          </w:p>
        </w:tc>
        <w:tc>
          <w:tcPr>
            <w:tcW w:w="1075" w:type="pct"/>
          </w:tcPr>
          <w:p w14:paraId="15A09405" w14:textId="77777777" w:rsidR="00E64656" w:rsidRPr="00420398" w:rsidRDefault="007F569F">
            <w:pPr>
              <w:rPr>
                <w:b/>
              </w:rPr>
            </w:pPr>
            <w:r w:rsidRPr="00420398">
              <w:rPr>
                <w:b/>
              </w:rPr>
              <w:t>For</w:t>
            </w:r>
          </w:p>
        </w:tc>
        <w:tc>
          <w:tcPr>
            <w:tcW w:w="1250" w:type="pct"/>
          </w:tcPr>
          <w:p w14:paraId="4C5B4D65" w14:textId="77777777" w:rsidR="00E64656" w:rsidRPr="00420398" w:rsidRDefault="007F569F">
            <w:pPr>
              <w:rPr>
                <w:b/>
              </w:rPr>
            </w:pPr>
            <w:r w:rsidRPr="00420398">
              <w:rPr>
                <w:b/>
              </w:rPr>
              <w:t>Against</w:t>
            </w:r>
          </w:p>
        </w:tc>
      </w:tr>
      <w:tr w:rsidR="00E64656" w14:paraId="7EE569D8" w14:textId="77777777" w:rsidTr="005E0753">
        <w:tc>
          <w:tcPr>
            <w:tcW w:w="2675" w:type="pct"/>
          </w:tcPr>
          <w:p w14:paraId="6C915686" w14:textId="3250932F" w:rsidR="00E64656" w:rsidRDefault="003E347D">
            <w:r>
              <w:rPr>
                <w:b/>
              </w:rPr>
              <w:t>Ordinary Resolu</w:t>
            </w:r>
            <w:r w:rsidR="00F96866">
              <w:rPr>
                <w:b/>
              </w:rPr>
              <w:t>tions</w:t>
            </w:r>
          </w:p>
        </w:tc>
        <w:tc>
          <w:tcPr>
            <w:tcW w:w="1075" w:type="pct"/>
          </w:tcPr>
          <w:p w14:paraId="1EB13BBB" w14:textId="77777777" w:rsidR="00E64656" w:rsidRDefault="00E64656"/>
        </w:tc>
        <w:tc>
          <w:tcPr>
            <w:tcW w:w="1250" w:type="pct"/>
          </w:tcPr>
          <w:p w14:paraId="104D41E3" w14:textId="77777777" w:rsidR="00E64656" w:rsidRDefault="00E64656"/>
        </w:tc>
      </w:tr>
      <w:tr w:rsidR="00E64656" w14:paraId="54ECC04B" w14:textId="77777777" w:rsidTr="005E0753">
        <w:tc>
          <w:tcPr>
            <w:tcW w:w="2675" w:type="pct"/>
          </w:tcPr>
          <w:p w14:paraId="421A6F24" w14:textId="477BAD19" w:rsidR="00E64656" w:rsidRDefault="00F96866">
            <w:r>
              <w:t>1.  To receive the Directors report</w:t>
            </w:r>
            <w:r w:rsidR="00A175FF">
              <w:t xml:space="preserve"> and accounts for the year ended 31</w:t>
            </w:r>
            <w:r w:rsidR="00A175FF" w:rsidRPr="00A175FF">
              <w:rPr>
                <w:vertAlign w:val="superscript"/>
              </w:rPr>
              <w:t>st</w:t>
            </w:r>
            <w:r w:rsidR="00A175FF">
              <w:t xml:space="preserve"> of March 2025</w:t>
            </w:r>
          </w:p>
        </w:tc>
        <w:tc>
          <w:tcPr>
            <w:tcW w:w="1075" w:type="pct"/>
          </w:tcPr>
          <w:p w14:paraId="0B2692AC" w14:textId="77777777" w:rsidR="00E64656" w:rsidRDefault="00E64656"/>
        </w:tc>
        <w:tc>
          <w:tcPr>
            <w:tcW w:w="1250" w:type="pct"/>
          </w:tcPr>
          <w:p w14:paraId="61D574BF" w14:textId="77777777" w:rsidR="00E64656" w:rsidRDefault="00E64656"/>
        </w:tc>
      </w:tr>
      <w:tr w:rsidR="00DA7417" w14:paraId="125E58FA" w14:textId="77777777" w:rsidTr="005E0753">
        <w:tc>
          <w:tcPr>
            <w:tcW w:w="2675" w:type="pct"/>
          </w:tcPr>
          <w:p w14:paraId="4C2194AC" w14:textId="0719448E" w:rsidR="00DA7417" w:rsidRDefault="00DA7417">
            <w:r>
              <w:t>2</w:t>
            </w:r>
            <w:r w:rsidR="004F18CA">
              <w:t>. To</w:t>
            </w:r>
            <w:r>
              <w:t xml:space="preserve"> appoint auditors and to </w:t>
            </w:r>
            <w:r w:rsidR="00780B4E">
              <w:t xml:space="preserve">authorize Directors to determine their remuneration. </w:t>
            </w:r>
          </w:p>
        </w:tc>
        <w:tc>
          <w:tcPr>
            <w:tcW w:w="1075" w:type="pct"/>
          </w:tcPr>
          <w:p w14:paraId="3F5178EE" w14:textId="77777777" w:rsidR="00DA7417" w:rsidRDefault="00DA7417"/>
        </w:tc>
        <w:tc>
          <w:tcPr>
            <w:tcW w:w="1250" w:type="pct"/>
          </w:tcPr>
          <w:p w14:paraId="33991243" w14:textId="77777777" w:rsidR="00DA7417" w:rsidRDefault="00DA7417"/>
        </w:tc>
      </w:tr>
      <w:tr w:rsidR="00E64656" w14:paraId="2FF23CA1" w14:textId="77777777" w:rsidTr="005E0753">
        <w:tc>
          <w:tcPr>
            <w:tcW w:w="2675" w:type="pct"/>
          </w:tcPr>
          <w:p w14:paraId="1999CF38" w14:textId="77777777" w:rsidR="00E64656" w:rsidRDefault="007F569F">
            <w:r>
              <w:rPr>
                <w:b/>
              </w:rPr>
              <w:t>Signature</w:t>
            </w:r>
          </w:p>
        </w:tc>
        <w:tc>
          <w:tcPr>
            <w:tcW w:w="2325" w:type="pct"/>
            <w:gridSpan w:val="2"/>
          </w:tcPr>
          <w:p w14:paraId="3CAF663E" w14:textId="77777777" w:rsidR="00E64656" w:rsidRDefault="007F569F">
            <w:r>
              <w:rPr>
                <w:b/>
              </w:rPr>
              <w:t>Date</w:t>
            </w:r>
          </w:p>
        </w:tc>
      </w:tr>
    </w:tbl>
    <w:p w14:paraId="7B0CB9BC" w14:textId="77777777" w:rsidR="00846D2F" w:rsidRDefault="00846D2F">
      <w:pPr>
        <w:pStyle w:val="NormalSpaced"/>
        <w:rPr>
          <w:b/>
        </w:rPr>
      </w:pPr>
      <w:bookmarkStart w:id="2" w:name="_Ref_a608460"/>
    </w:p>
    <w:p w14:paraId="12C3D78D" w14:textId="77777777" w:rsidR="005E0753" w:rsidRPr="005E0753" w:rsidRDefault="005E0753" w:rsidP="005E0753"/>
    <w:p w14:paraId="323E6BEA" w14:textId="77777777" w:rsidR="00E64656" w:rsidRDefault="007F569F">
      <w:pPr>
        <w:pStyle w:val="NormalSpaced"/>
      </w:pPr>
      <w:r>
        <w:rPr>
          <w:b/>
        </w:rPr>
        <w:lastRenderedPageBreak/>
        <w:t>NOTES</w:t>
      </w:r>
      <w:bookmarkEnd w:id="2"/>
    </w:p>
    <w:p w14:paraId="1FBECB59" w14:textId="77777777" w:rsidR="00E64656" w:rsidRDefault="007F569F">
      <w:pPr>
        <w:pStyle w:val="NormalSpaced"/>
      </w:pPr>
      <w:r>
        <w:rPr>
          <w:b/>
        </w:rPr>
        <w:t>FORM OF PROXY</w:t>
      </w:r>
    </w:p>
    <w:p w14:paraId="758BD8EA" w14:textId="77777777" w:rsidR="00846D2F" w:rsidRDefault="007F569F">
      <w:pPr>
        <w:pStyle w:val="NormalSpaced"/>
      </w:pPr>
      <w:r>
        <w:t xml:space="preserve">1. As a member of the Company you are entitled to appoint a proxy to exercise all or any of your rights to attend, speak and vote at a general meeting of the Company. You can only appoint a proxy using the procedures set out in these notes. </w:t>
      </w:r>
    </w:p>
    <w:p w14:paraId="110D8312" w14:textId="77777777" w:rsidR="00E64656" w:rsidRDefault="007F569F">
      <w:pPr>
        <w:pStyle w:val="NormalSpaced"/>
      </w:pPr>
      <w:r>
        <w:t>2. Appointment of a proxy does not preclude you from attending the meeting and voting in person. If you have appointed a proxy and attend the meeting in person and vote, your proxy appointment will automatically be terminated.</w:t>
      </w:r>
    </w:p>
    <w:p w14:paraId="4E69F8F8" w14:textId="77777777" w:rsidR="00E64656" w:rsidRDefault="007F569F">
      <w:pPr>
        <w:pStyle w:val="NormalSpaced"/>
      </w:pPr>
      <w:r>
        <w:rPr>
          <w:b/>
        </w:rPr>
        <w:t>APPOINTMENT</w:t>
      </w:r>
    </w:p>
    <w:p w14:paraId="42BF9A41" w14:textId="77777777" w:rsidR="002006CF" w:rsidRDefault="007F569F" w:rsidP="002006CF">
      <w:pPr>
        <w:pStyle w:val="NormalSpaced"/>
      </w:pPr>
      <w:r>
        <w:t xml:space="preserve">3. A proxy does not need to be a member of the Company but must attend the meeting to represent you. If you wish to appoint a proxy other than the chair of the meeting, insert their </w:t>
      </w:r>
      <w:r w:rsidR="00A41958">
        <w:t>name in the relevant section above</w:t>
      </w:r>
      <w:r>
        <w:t>. If you leave this space blank, the chair of the meeting will be appointed your proxy. Where you appoint as your proxy someone other than the chair, you are responsible for ensuring that they attend the meeting and are aware of your voting intentions. If you wish your proxy to make any comments on your behalf, you will need to appoint someone other than the chair and give them the relevant instructions directly.</w:t>
      </w:r>
    </w:p>
    <w:p w14:paraId="341D61BB" w14:textId="317A7AA3" w:rsidR="00E64656" w:rsidRDefault="007F569F" w:rsidP="002006CF">
      <w:pPr>
        <w:pStyle w:val="NormalSpaced"/>
      </w:pPr>
      <w:r>
        <w:rPr>
          <w:b/>
        </w:rPr>
        <w:t>VOTING DIRECTIONS</w:t>
      </w:r>
    </w:p>
    <w:p w14:paraId="663B0D09" w14:textId="77777777" w:rsidR="00E64656" w:rsidRDefault="00846D2F">
      <w:pPr>
        <w:pStyle w:val="NormalSpaced"/>
      </w:pPr>
      <w:r>
        <w:t>4</w:t>
      </w:r>
      <w:r w:rsidR="007F569F">
        <w:t>. To direct your proxy how to vote on the resolutions mark the appropriate box with an "X". If no voting indication is given, your proxy will vote or abstain from voting at their discretion. Your proxy will vote (or abstain from voting) as he or she thinks fit in relation to any other matter which is put before the meeting, including a motion to adjourn.</w:t>
      </w:r>
    </w:p>
    <w:p w14:paraId="027004C4" w14:textId="77777777" w:rsidR="00E64656" w:rsidRDefault="007F569F">
      <w:pPr>
        <w:pStyle w:val="NormalSpaced"/>
      </w:pPr>
      <w:r>
        <w:rPr>
          <w:b/>
        </w:rPr>
        <w:t>RETURNING YOUR FORM OF PROXY</w:t>
      </w:r>
    </w:p>
    <w:p w14:paraId="1E73754C" w14:textId="77777777" w:rsidR="00E64656" w:rsidRDefault="00846D2F">
      <w:pPr>
        <w:pStyle w:val="NormalSpaced"/>
      </w:pPr>
      <w:r>
        <w:t>5</w:t>
      </w:r>
      <w:r w:rsidR="007F569F">
        <w:t>. To appoint a proxy using this form, the form must be:</w:t>
      </w:r>
    </w:p>
    <w:p w14:paraId="3602AAE6" w14:textId="77777777" w:rsidR="00F40B6B" w:rsidRDefault="007F569F" w:rsidP="00C04B62">
      <w:pPr>
        <w:pStyle w:val="Bullet1"/>
        <w:numPr>
          <w:ilvl w:val="0"/>
          <w:numId w:val="0"/>
        </w:numPr>
      </w:pPr>
      <w:r>
        <w:t>Completed and signed</w:t>
      </w:r>
      <w:r w:rsidR="00905EB1">
        <w:t xml:space="preserve"> and </w:t>
      </w:r>
    </w:p>
    <w:p w14:paraId="350BD0F6" w14:textId="4EB76D10" w:rsidR="00F40B6B" w:rsidRDefault="00EC323F" w:rsidP="00C04B62">
      <w:pPr>
        <w:pStyle w:val="Bullet1"/>
        <w:numPr>
          <w:ilvl w:val="0"/>
          <w:numId w:val="0"/>
        </w:numPr>
      </w:pPr>
      <w:r>
        <w:t>(</w:t>
      </w:r>
      <w:proofErr w:type="spellStart"/>
      <w:r>
        <w:t>i</w:t>
      </w:r>
      <w:proofErr w:type="spellEnd"/>
      <w:r>
        <w:t>) s</w:t>
      </w:r>
      <w:r w:rsidR="007F569F">
        <w:t xml:space="preserve">ent </w:t>
      </w:r>
      <w:r w:rsidR="00DA6E07">
        <w:t xml:space="preserve">by email </w:t>
      </w:r>
      <w:r w:rsidR="007F569F">
        <w:t xml:space="preserve">to the Company </w:t>
      </w:r>
      <w:r w:rsidR="00846D2F">
        <w:t xml:space="preserve">to </w:t>
      </w:r>
      <w:r w:rsidR="00095952">
        <w:t>Brenda Scholtz</w:t>
      </w:r>
      <w:r w:rsidR="002006CF">
        <w:t xml:space="preserve"> at </w:t>
      </w:r>
      <w:hyperlink r:id="rId7" w:history="1">
        <w:r w:rsidR="00417487" w:rsidRPr="004D4A15">
          <w:rPr>
            <w:rStyle w:val="Hyperlink"/>
          </w:rPr>
          <w:t>brendas@cw-chamber.co.uk</w:t>
        </w:r>
      </w:hyperlink>
      <w:r w:rsidR="00533E23">
        <w:t xml:space="preserve"> </w:t>
      </w:r>
      <w:r>
        <w:t xml:space="preserve">or </w:t>
      </w:r>
    </w:p>
    <w:p w14:paraId="7AF9E1DB" w14:textId="1F6306E2" w:rsidR="00E64656" w:rsidRDefault="00EC323F" w:rsidP="00C04B62">
      <w:pPr>
        <w:pStyle w:val="Bullet1"/>
        <w:numPr>
          <w:ilvl w:val="0"/>
          <w:numId w:val="0"/>
        </w:numPr>
      </w:pPr>
      <w:r>
        <w:t xml:space="preserve">(ii) </w:t>
      </w:r>
      <w:r w:rsidR="00905EB1">
        <w:t>posted to Brenda Scholtz at Coventry and Warwickshire Chamber of Commerce, Chamber House, Innovation Village, Cheetah Road, Coventry, CV1 2TL</w:t>
      </w:r>
    </w:p>
    <w:p w14:paraId="5F5A9641" w14:textId="78A43F94" w:rsidR="00E64656" w:rsidRDefault="007F569F">
      <w:pPr>
        <w:pStyle w:val="Bullet1"/>
      </w:pPr>
      <w:r>
        <w:t xml:space="preserve">Received by the Company no later than </w:t>
      </w:r>
      <w:r w:rsidR="00AC126D">
        <w:t>2 p</w:t>
      </w:r>
      <w:r w:rsidR="002006CF">
        <w:t>m</w:t>
      </w:r>
      <w:r w:rsidR="00846D2F">
        <w:t xml:space="preserve"> on </w:t>
      </w:r>
      <w:r w:rsidR="005B5F16">
        <w:t>Friday, 7 November 2025.</w:t>
      </w:r>
    </w:p>
    <w:p w14:paraId="314313A8" w14:textId="77777777" w:rsidR="00E64656" w:rsidRDefault="00846D2F">
      <w:pPr>
        <w:pStyle w:val="NormalSpaced"/>
      </w:pPr>
      <w:r>
        <w:t>6</w:t>
      </w:r>
      <w:r w:rsidR="007F569F">
        <w:t xml:space="preserve">. In the case of a </w:t>
      </w:r>
      <w:proofErr w:type="gramStart"/>
      <w:r w:rsidR="007F569F">
        <w:t>member which is</w:t>
      </w:r>
      <w:proofErr w:type="gramEnd"/>
      <w:r w:rsidR="007F569F">
        <w:t xml:space="preserve"> </w:t>
      </w:r>
      <w:proofErr w:type="gramStart"/>
      <w:r w:rsidR="007F569F">
        <w:t>a company</w:t>
      </w:r>
      <w:proofErr w:type="gramEnd"/>
      <w:r w:rsidR="007F569F">
        <w:t xml:space="preserve">, this proxy form must be executed under its common seal or signed on its behalf by an officer of the company or an </w:t>
      </w:r>
      <w:r w:rsidR="007F569F">
        <w:lastRenderedPageBreak/>
        <w:t>attorney for the company. Any power of attorney or any other authority under which this proxy form is signed (or a duly certified copy of such power or authority) must be included with the proxy form.</w:t>
      </w:r>
    </w:p>
    <w:p w14:paraId="5E185E72" w14:textId="7B88E322" w:rsidR="00E90C6C" w:rsidRPr="00E90C6C" w:rsidRDefault="002006CF" w:rsidP="00E90C6C">
      <w:pPr>
        <w:rPr>
          <w:b/>
        </w:rPr>
      </w:pPr>
      <w:bookmarkStart w:id="3" w:name="_Ref_a490765"/>
      <w:r w:rsidRPr="00E90C6C">
        <w:rPr>
          <w:b/>
        </w:rPr>
        <w:t>CHANGING PROXY INSTRUCTIONS</w:t>
      </w:r>
      <w:bookmarkEnd w:id="3"/>
    </w:p>
    <w:p w14:paraId="67EC335F" w14:textId="165073F7" w:rsidR="00E90C6C" w:rsidRPr="00E90C6C" w:rsidRDefault="00F22F19" w:rsidP="002006CF">
      <w:bookmarkStart w:id="4" w:name="_Ref_a539236"/>
      <w:r>
        <w:t>7</w:t>
      </w:r>
      <w:r w:rsidR="002006CF">
        <w:t xml:space="preserve">. </w:t>
      </w:r>
      <w:r w:rsidR="00E90C6C" w:rsidRPr="00E90C6C">
        <w:t>Members may change proxy instructions by submitting a new proxy appointment using the methods set out above. Note that the cut-off time for receipt of proxy appointments also applies in relation to amended instructions; any amended proxy appointment received after the relevant cut-off time will be disregarded.</w:t>
      </w:r>
      <w:bookmarkEnd w:id="4"/>
    </w:p>
    <w:p w14:paraId="6B7BBC4B" w14:textId="24D8D29C" w:rsidR="00E90C6C" w:rsidRPr="00E90C6C" w:rsidRDefault="00E90C6C" w:rsidP="00E90C6C">
      <w:r w:rsidRPr="00E90C6C">
        <w:t xml:space="preserve">Where you have appointed a proxy using the hard-copy proxy form and would like to change the instructions using another hard-copy proxy form, please contact </w:t>
      </w:r>
      <w:r w:rsidR="00A714E0">
        <w:t>Brenda Scholtz</w:t>
      </w:r>
      <w:r w:rsidR="00927D22">
        <w:t xml:space="preserve"> at </w:t>
      </w:r>
      <w:hyperlink r:id="rId8" w:history="1">
        <w:r w:rsidR="00A714E0" w:rsidRPr="004D4A15">
          <w:rPr>
            <w:rStyle w:val="Hyperlink"/>
          </w:rPr>
          <w:t>brendas@cw-chamber.co.uk</w:t>
        </w:r>
      </w:hyperlink>
      <w:r w:rsidR="00A714E0">
        <w:t xml:space="preserve"> </w:t>
      </w:r>
      <w:r w:rsidR="00927D22">
        <w:t>.</w:t>
      </w:r>
    </w:p>
    <w:p w14:paraId="04F381F6" w14:textId="77777777" w:rsidR="00E90C6C" w:rsidRPr="00E90C6C" w:rsidRDefault="00E90C6C" w:rsidP="00E90C6C">
      <w:r w:rsidRPr="00E90C6C">
        <w:t>If you submit more than one valid proxy appointment, the appointment received last before the latest time for the receipt of proxies will take precedence.</w:t>
      </w:r>
    </w:p>
    <w:p w14:paraId="0CCD5F76" w14:textId="628178E2" w:rsidR="00E90C6C" w:rsidRPr="00E90C6C" w:rsidRDefault="00927D22" w:rsidP="00E90C6C">
      <w:r w:rsidRPr="00E90C6C">
        <w:rPr>
          <w:b/>
        </w:rPr>
        <w:t>TERMINATION OF PROXY APPOINTMENT</w:t>
      </w:r>
    </w:p>
    <w:p w14:paraId="3DD3E1F9" w14:textId="17CC417C" w:rsidR="00E90C6C" w:rsidRPr="00E90C6C" w:rsidRDefault="00F22F19" w:rsidP="00927D22">
      <w:bookmarkStart w:id="5" w:name="_Ref_a326842"/>
      <w:r>
        <w:t>8</w:t>
      </w:r>
      <w:r w:rsidR="00927D22">
        <w:t>. Y</w:t>
      </w:r>
      <w:r w:rsidR="00E90C6C" w:rsidRPr="00E90C6C">
        <w:t xml:space="preserve">ou may terminate a proxy instruction but to do so you will need to inform the Company in </w:t>
      </w:r>
      <w:bookmarkEnd w:id="5"/>
      <w:r w:rsidR="00A714E0" w:rsidRPr="00E90C6C">
        <w:t>writing either</w:t>
      </w:r>
      <w:r w:rsidR="00C72FC5">
        <w:t xml:space="preserve"> by:</w:t>
      </w:r>
    </w:p>
    <w:p w14:paraId="0490D877" w14:textId="441A1081" w:rsidR="00E90C6C" w:rsidRPr="00E90C6C" w:rsidRDefault="00E90C6C" w:rsidP="00746880">
      <w:pPr>
        <w:pStyle w:val="ListParagraph"/>
        <w:numPr>
          <w:ilvl w:val="0"/>
          <w:numId w:val="16"/>
        </w:numPr>
      </w:pPr>
      <w:r w:rsidRPr="00E90C6C">
        <w:t xml:space="preserve">Sending a signed </w:t>
      </w:r>
      <w:r w:rsidR="00C72FC5" w:rsidRPr="00E90C6C">
        <w:t>hard copy</w:t>
      </w:r>
      <w:r w:rsidRPr="00E90C6C">
        <w:t xml:space="preserve"> notice clearly stating your intention to revoke your proxy appointment to the Company. In the case of a member which is a company, the revocation notice must be executed under its common seal or signed on its behalf by an officer of the company or an attorney for the company. Any power of attorney or any other authority under which the revocation notice is signed (or a duly certified copy of such power or authority) must be included with the revocation notice.</w:t>
      </w:r>
    </w:p>
    <w:p w14:paraId="43CCF9E3" w14:textId="28988120" w:rsidR="00E90C6C" w:rsidRPr="00E90C6C" w:rsidRDefault="00E90C6C" w:rsidP="00746880">
      <w:pPr>
        <w:pStyle w:val="ListParagraph"/>
        <w:numPr>
          <w:ilvl w:val="0"/>
          <w:numId w:val="16"/>
        </w:numPr>
      </w:pPr>
      <w:r w:rsidRPr="00E90C6C">
        <w:t xml:space="preserve">Sending an email to </w:t>
      </w:r>
      <w:r w:rsidR="00984C9A">
        <w:t>Brenda Scholtz</w:t>
      </w:r>
      <w:r w:rsidR="00927D22">
        <w:t xml:space="preserve"> at </w:t>
      </w:r>
      <w:hyperlink r:id="rId9" w:history="1">
        <w:r w:rsidR="000633A9" w:rsidRPr="004D4A15">
          <w:rPr>
            <w:rStyle w:val="Hyperlink"/>
          </w:rPr>
          <w:t>brendas@cw-chamber.co.uk</w:t>
        </w:r>
      </w:hyperlink>
      <w:r w:rsidR="000633A9">
        <w:t xml:space="preserve"> .</w:t>
      </w:r>
    </w:p>
    <w:p w14:paraId="299B5D32" w14:textId="277CD32F" w:rsidR="00E90C6C" w:rsidRPr="00E90C6C" w:rsidRDefault="00E90C6C" w:rsidP="00E90C6C">
      <w:r w:rsidRPr="00E90C6C">
        <w:t xml:space="preserve">In either case, the revocation notice must be received by the Company no later than </w:t>
      </w:r>
      <w:r w:rsidR="00F22F19">
        <w:t>2 pm on Friday, 7 November 2025.</w:t>
      </w:r>
    </w:p>
    <w:p w14:paraId="389A2849" w14:textId="3597870E" w:rsidR="00E90C6C" w:rsidRDefault="00927D22" w:rsidP="00E90C6C">
      <w:r>
        <w:t xml:space="preserve">9. </w:t>
      </w:r>
      <w:r w:rsidR="00E90C6C" w:rsidRPr="00E90C6C">
        <w:t>If you attempt to revoke your proxy appointment but the revocation is received after the time specified, your original proxy appointment will remain valid unless you attend the meeting and vote in person.</w:t>
      </w:r>
    </w:p>
    <w:p w14:paraId="43C8497C" w14:textId="1755CDFA" w:rsidR="002006CF" w:rsidRDefault="002006CF" w:rsidP="002006CF">
      <w:pPr>
        <w:pStyle w:val="NormalSpaced"/>
      </w:pPr>
      <w:r>
        <w:t xml:space="preserve">You may not use any electronic address provided in this proxy form to communicate with the Company for any purposes other than those expressly stated. </w:t>
      </w:r>
    </w:p>
    <w:p w14:paraId="75C1B5CE" w14:textId="77777777" w:rsidR="002006CF" w:rsidRPr="00E90C6C" w:rsidRDefault="002006CF" w:rsidP="00E90C6C"/>
    <w:sectPr w:rsidR="002006CF" w:rsidRPr="00E90C6C" w:rsidSect="00587BA4">
      <w:headerReference w:type="default" r:id="rId10"/>
      <w:footerReference w:type="default" r:id="rId11"/>
      <w:pgSz w:w="11907" w:h="16840"/>
      <w:pgMar w:top="1440" w:right="1440" w:bottom="1440" w:left="1440" w:header="720" w:footer="720" w:gutter="28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8072" w14:textId="77777777" w:rsidR="00F24E40" w:rsidRDefault="00F24E40">
      <w:pPr>
        <w:spacing w:after="0" w:line="240" w:lineRule="auto"/>
      </w:pPr>
      <w:r>
        <w:separator/>
      </w:r>
    </w:p>
  </w:endnote>
  <w:endnote w:type="continuationSeparator" w:id="0">
    <w:p w14:paraId="15097FD5" w14:textId="77777777" w:rsidR="00F24E40" w:rsidRDefault="00F2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F922" w14:textId="77777777" w:rsidR="00927D22" w:rsidRDefault="007F569F">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46E8" w14:textId="77777777" w:rsidR="00F24E40" w:rsidRDefault="00F24E40">
      <w:pPr>
        <w:spacing w:after="0" w:line="240" w:lineRule="auto"/>
      </w:pPr>
      <w:r>
        <w:separator/>
      </w:r>
    </w:p>
  </w:footnote>
  <w:footnote w:type="continuationSeparator" w:id="0">
    <w:p w14:paraId="56ECDE5F" w14:textId="77777777" w:rsidR="00F24E40" w:rsidRDefault="00F24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E0A2" w14:textId="77777777" w:rsidR="00420398" w:rsidRDefault="00420398">
    <w:pPr>
      <w:pStyle w:val="Header"/>
    </w:pPr>
    <w:r w:rsidRPr="008E2F39">
      <w:rPr>
        <w:rFonts w:ascii="Calibri" w:eastAsia="Calibri" w:hAnsi="Calibri"/>
        <w:noProof/>
        <w:szCs w:val="22"/>
        <w:lang w:eastAsia="en-GB"/>
      </w:rPr>
      <w:drawing>
        <wp:inline distT="0" distB="0" distL="0" distR="0" wp14:anchorId="7D7C4DA4" wp14:editId="24BB74CF">
          <wp:extent cx="2162175" cy="838200"/>
          <wp:effectExtent l="0" t="0" r="9525" b="0"/>
          <wp:docPr id="1" name="Picture 1" descr="U:\General Office Information\Logos\P0-CWC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eneral Office Information\Logos\P0-CWC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C37"/>
    <w:multiLevelType w:val="multilevel"/>
    <w:tmpl w:val="514E9BFC"/>
    <w:name w:val="Schedule numbering"/>
    <w:lvl w:ilvl="0">
      <w:start w:val="1"/>
      <w:numFmt w:val="decimal"/>
      <w:pStyle w:val="Sch1styleclause"/>
      <w:lvlText w:val="%1."/>
      <w:lvlJc w:val="left"/>
      <w:pPr>
        <w:tabs>
          <w:tab w:val="num" w:pos="720"/>
        </w:tabs>
        <w:ind w:left="720" w:hanging="720"/>
      </w:pPr>
      <w:rPr>
        <w:rFonts w:cs="Times New Roman" w:hint="default"/>
        <w:b w:val="0"/>
        <w:i w:val="0"/>
        <w:caps/>
        <w:vanish w:val="0"/>
      </w:rPr>
    </w:lvl>
    <w:lvl w:ilvl="1">
      <w:start w:val="1"/>
      <w:numFmt w:val="decimal"/>
      <w:pStyle w:val="Sch1stylesubclause"/>
      <w:lvlText w:val="%1.%2"/>
      <w:lvlJc w:val="left"/>
      <w:pPr>
        <w:tabs>
          <w:tab w:val="num" w:pos="1440"/>
        </w:tabs>
        <w:ind w:left="1440" w:hanging="720"/>
      </w:pPr>
      <w:rPr>
        <w:rFonts w:cs="Times New Roman" w:hint="default"/>
        <w:b w:val="0"/>
        <w:i w:val="0"/>
        <w:caps w:val="0"/>
      </w:rPr>
    </w:lvl>
    <w:lvl w:ilvl="2">
      <w:start w:val="1"/>
      <w:numFmt w:val="decimal"/>
      <w:pStyle w:val="Sch1stylepara"/>
      <w:lvlText w:val="%1.%2.%3"/>
      <w:lvlJc w:val="left"/>
      <w:pPr>
        <w:tabs>
          <w:tab w:val="num" w:pos="2160"/>
        </w:tabs>
        <w:ind w:left="2160" w:hanging="720"/>
      </w:pPr>
      <w:rPr>
        <w:rFonts w:cs="Times New Roman" w:hint="default"/>
        <w:b w:val="0"/>
        <w:i w:val="0"/>
      </w:rPr>
    </w:lvl>
    <w:lvl w:ilvl="3">
      <w:start w:val="1"/>
      <w:numFmt w:val="lowerLetter"/>
      <w:pStyle w:val="Sch1stylesubpara"/>
      <w:lvlText w:val="(%4)"/>
      <w:lvlJc w:val="left"/>
      <w:pPr>
        <w:tabs>
          <w:tab w:val="num" w:pos="2880"/>
        </w:tabs>
        <w:ind w:left="2880" w:hanging="720"/>
      </w:pPr>
      <w:rPr>
        <w:rFonts w:cs="Times New Roman" w:hint="default"/>
        <w:b w:val="0"/>
        <w:i w:val="0"/>
      </w:rPr>
    </w:lvl>
    <w:lvl w:ilvl="4">
      <w:start w:val="1"/>
      <w:numFmt w:val="lowerRoman"/>
      <w:pStyle w:val="Sch1stylesubparai"/>
      <w:lvlText w:val="(%5)"/>
      <w:lvlJc w:val="left"/>
      <w:pPr>
        <w:tabs>
          <w:tab w:val="num" w:pos="3600"/>
        </w:tabs>
        <w:ind w:left="3600" w:hanging="720"/>
      </w:pPr>
      <w:rPr>
        <w:rFonts w:cs="Times New Roman" w:hint="default"/>
        <w:b w:val="0"/>
        <w:i w:val="0"/>
      </w:rPr>
    </w:lvl>
    <w:lvl w:ilvl="5">
      <w:start w:val="1"/>
      <w:numFmt w:val="none"/>
      <w:lvlText w:val=""/>
      <w:lvlJc w:val="left"/>
      <w:pPr>
        <w:tabs>
          <w:tab w:val="num" w:pos="3600"/>
        </w:tabs>
        <w:ind w:left="3600" w:hanging="720"/>
      </w:pPr>
      <w:rPr>
        <w:rFonts w:ascii="Arial" w:hAnsi="Arial" w:cs="Times New Roman" w:hint="default"/>
        <w:b w:val="0"/>
        <w:i w:val="0"/>
        <w:sz w:val="22"/>
      </w:rPr>
    </w:lvl>
    <w:lvl w:ilvl="6">
      <w:start w:val="1"/>
      <w:numFmt w:val="none"/>
      <w:lvlText w:val=""/>
      <w:lvlJc w:val="left"/>
      <w:pPr>
        <w:tabs>
          <w:tab w:val="num" w:pos="4320"/>
        </w:tabs>
        <w:ind w:left="4320" w:hanging="720"/>
      </w:pPr>
      <w:rPr>
        <w:rFonts w:ascii="Arial" w:hAnsi="Arial" w:cs="Times New Roman" w:hint="default"/>
      </w:rPr>
    </w:lvl>
    <w:lvl w:ilvl="7">
      <w:start w:val="1"/>
      <w:numFmt w:val="none"/>
      <w:lvlText w:val=""/>
      <w:lvlJc w:val="left"/>
      <w:pPr>
        <w:tabs>
          <w:tab w:val="num" w:pos="5040"/>
        </w:tabs>
        <w:ind w:left="5040" w:hanging="720"/>
      </w:pPr>
      <w:rPr>
        <w:rFonts w:ascii="Arial" w:hAnsi="Arial" w:cs="Times New Roman" w:hint="default"/>
        <w:b w:val="0"/>
        <w:i w:val="0"/>
        <w:sz w:val="22"/>
      </w:rPr>
    </w:lvl>
    <w:lvl w:ilvl="8">
      <w:start w:val="1"/>
      <w:numFmt w:val="none"/>
      <w:lvlText w:val=""/>
      <w:lvlJc w:val="left"/>
      <w:pPr>
        <w:tabs>
          <w:tab w:val="num" w:pos="5760"/>
        </w:tabs>
        <w:ind w:left="5760" w:hanging="720"/>
      </w:pPr>
      <w:rPr>
        <w:rFonts w:ascii="ar" w:hAnsi="ar" w:cs="Times New Roman" w:hint="default"/>
        <w:b w:val="0"/>
        <w:i w:val="0"/>
        <w:sz w:val="22"/>
      </w:rPr>
    </w:lvl>
  </w:abstractNum>
  <w:abstractNum w:abstractNumId="1" w15:restartNumberingAfterBreak="0">
    <w:nsid w:val="0D924B87"/>
    <w:multiLevelType w:val="multilevel"/>
    <w:tmpl w:val="8C7CD73C"/>
    <w:lvl w:ilvl="0">
      <w:start w:val="1"/>
      <w:numFmt w:val="decimal"/>
      <w:pStyle w:val="Sch2style1"/>
      <w:lvlText w:val="%1."/>
      <w:lvlJc w:val="left"/>
      <w:pPr>
        <w:tabs>
          <w:tab w:val="num" w:pos="720"/>
        </w:tabs>
        <w:ind w:left="720" w:hanging="720"/>
      </w:pPr>
      <w:rPr>
        <w:rFonts w:hint="default"/>
        <w:b/>
        <w:i w:val="0"/>
        <w:sz w:val="22"/>
        <w:szCs w:val="22"/>
      </w:rPr>
    </w:lvl>
    <w:lvl w:ilvl="1">
      <w:start w:val="1"/>
      <w:numFmt w:val="lowerLetter"/>
      <w:pStyle w:val="Sch2stylea"/>
      <w:lvlText w:val="(%2)"/>
      <w:lvlJc w:val="left"/>
      <w:pPr>
        <w:tabs>
          <w:tab w:val="num" w:pos="1440"/>
        </w:tabs>
        <w:ind w:left="1440" w:hanging="720"/>
      </w:pPr>
      <w:rPr>
        <w:rFonts w:hint="default"/>
        <w:sz w:val="22"/>
        <w:szCs w:val="22"/>
      </w:rPr>
    </w:lvl>
    <w:lvl w:ilvl="2">
      <w:start w:val="1"/>
      <w:numFmt w:val="lowerRoman"/>
      <w:pStyle w:val="Sch2stylei"/>
      <w:lvlText w:val="(%3)"/>
      <w:lvlJc w:val="left"/>
      <w:pPr>
        <w:tabs>
          <w:tab w:val="num" w:pos="2160"/>
        </w:tabs>
        <w:ind w:left="2160" w:hanging="720"/>
      </w:pPr>
      <w:rPr>
        <w:rFonts w:hint="default"/>
        <w:sz w:val="22"/>
        <w:szCs w:val="22"/>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E4E42A5"/>
    <w:multiLevelType w:val="hybridMultilevel"/>
    <w:tmpl w:val="259E92FE"/>
    <w:lvl w:ilvl="0" w:tplc="5E485ACE">
      <w:start w:val="1"/>
      <w:numFmt w:val="none"/>
      <w:pStyle w:val="Appmainheadsingle"/>
      <w:lvlText w:val="Annex "/>
      <w:lvlJc w:val="left"/>
      <w:pPr>
        <w:tabs>
          <w:tab w:val="num" w:pos="720"/>
        </w:tabs>
        <w:ind w:left="720" w:hanging="720"/>
      </w:pPr>
      <w:rPr>
        <w:rFonts w:hint="default"/>
        <w:caps/>
      </w:rPr>
    </w:lvl>
    <w:lvl w:ilvl="1" w:tplc="EF52BF0C" w:tentative="1">
      <w:start w:val="1"/>
      <w:numFmt w:val="lowerLetter"/>
      <w:lvlText w:val="%2."/>
      <w:lvlJc w:val="left"/>
      <w:pPr>
        <w:tabs>
          <w:tab w:val="num" w:pos="1440"/>
        </w:tabs>
        <w:ind w:left="1440" w:hanging="360"/>
      </w:pPr>
    </w:lvl>
    <w:lvl w:ilvl="2" w:tplc="A95A5D5A" w:tentative="1">
      <w:start w:val="1"/>
      <w:numFmt w:val="lowerRoman"/>
      <w:lvlText w:val="%3."/>
      <w:lvlJc w:val="right"/>
      <w:pPr>
        <w:tabs>
          <w:tab w:val="num" w:pos="2160"/>
        </w:tabs>
        <w:ind w:left="2160" w:hanging="180"/>
      </w:pPr>
    </w:lvl>
    <w:lvl w:ilvl="3" w:tplc="D3ECBEB6" w:tentative="1">
      <w:start w:val="1"/>
      <w:numFmt w:val="decimal"/>
      <w:lvlText w:val="%4."/>
      <w:lvlJc w:val="left"/>
      <w:pPr>
        <w:tabs>
          <w:tab w:val="num" w:pos="2880"/>
        </w:tabs>
        <w:ind w:left="2880" w:hanging="360"/>
      </w:pPr>
    </w:lvl>
    <w:lvl w:ilvl="4" w:tplc="DBE6965E" w:tentative="1">
      <w:start w:val="1"/>
      <w:numFmt w:val="lowerLetter"/>
      <w:lvlText w:val="%5."/>
      <w:lvlJc w:val="left"/>
      <w:pPr>
        <w:tabs>
          <w:tab w:val="num" w:pos="3600"/>
        </w:tabs>
        <w:ind w:left="3600" w:hanging="360"/>
      </w:pPr>
    </w:lvl>
    <w:lvl w:ilvl="5" w:tplc="353A5FFE" w:tentative="1">
      <w:start w:val="1"/>
      <w:numFmt w:val="lowerRoman"/>
      <w:lvlText w:val="%6."/>
      <w:lvlJc w:val="right"/>
      <w:pPr>
        <w:tabs>
          <w:tab w:val="num" w:pos="4320"/>
        </w:tabs>
        <w:ind w:left="4320" w:hanging="180"/>
      </w:pPr>
    </w:lvl>
    <w:lvl w:ilvl="6" w:tplc="2D5A4582" w:tentative="1">
      <w:start w:val="1"/>
      <w:numFmt w:val="decimal"/>
      <w:lvlText w:val="%7."/>
      <w:lvlJc w:val="left"/>
      <w:pPr>
        <w:tabs>
          <w:tab w:val="num" w:pos="5040"/>
        </w:tabs>
        <w:ind w:left="5040" w:hanging="360"/>
      </w:pPr>
    </w:lvl>
    <w:lvl w:ilvl="7" w:tplc="E8E06B04" w:tentative="1">
      <w:start w:val="1"/>
      <w:numFmt w:val="lowerLetter"/>
      <w:lvlText w:val="%8."/>
      <w:lvlJc w:val="left"/>
      <w:pPr>
        <w:tabs>
          <w:tab w:val="num" w:pos="5760"/>
        </w:tabs>
        <w:ind w:left="5760" w:hanging="360"/>
      </w:pPr>
    </w:lvl>
    <w:lvl w:ilvl="8" w:tplc="FAB47780" w:tentative="1">
      <w:start w:val="1"/>
      <w:numFmt w:val="lowerRoman"/>
      <w:lvlText w:val="%9."/>
      <w:lvlJc w:val="right"/>
      <w:pPr>
        <w:tabs>
          <w:tab w:val="num" w:pos="6480"/>
        </w:tabs>
        <w:ind w:left="6480" w:hanging="180"/>
      </w:pPr>
    </w:lvl>
  </w:abstractNum>
  <w:abstractNum w:abstractNumId="3" w15:restartNumberingAfterBreak="0">
    <w:nsid w:val="20E82F3A"/>
    <w:multiLevelType w:val="hybridMultilevel"/>
    <w:tmpl w:val="1DF80854"/>
    <w:lvl w:ilvl="0" w:tplc="BF7ED7EA">
      <w:start w:val="1"/>
      <w:numFmt w:val="decimal"/>
      <w:pStyle w:val="Schmainheadincsingle"/>
      <w:lvlText w:val="Schedule"/>
      <w:lvlJc w:val="left"/>
      <w:pPr>
        <w:tabs>
          <w:tab w:val="num" w:pos="720"/>
        </w:tabs>
        <w:ind w:left="720" w:hanging="720"/>
      </w:pPr>
    </w:lvl>
    <w:lvl w:ilvl="1" w:tplc="BB02E3BA" w:tentative="1">
      <w:start w:val="1"/>
      <w:numFmt w:val="lowerLetter"/>
      <w:lvlText w:val="%2."/>
      <w:lvlJc w:val="left"/>
      <w:pPr>
        <w:tabs>
          <w:tab w:val="num" w:pos="1440"/>
        </w:tabs>
        <w:ind w:left="1440" w:hanging="360"/>
      </w:pPr>
    </w:lvl>
    <w:lvl w:ilvl="2" w:tplc="F24E46A4" w:tentative="1">
      <w:start w:val="1"/>
      <w:numFmt w:val="lowerRoman"/>
      <w:lvlText w:val="%3."/>
      <w:lvlJc w:val="right"/>
      <w:pPr>
        <w:tabs>
          <w:tab w:val="num" w:pos="2160"/>
        </w:tabs>
        <w:ind w:left="2160" w:hanging="180"/>
      </w:pPr>
    </w:lvl>
    <w:lvl w:ilvl="3" w:tplc="6630D606" w:tentative="1">
      <w:start w:val="1"/>
      <w:numFmt w:val="decimal"/>
      <w:lvlText w:val="%4."/>
      <w:lvlJc w:val="left"/>
      <w:pPr>
        <w:tabs>
          <w:tab w:val="num" w:pos="2880"/>
        </w:tabs>
        <w:ind w:left="2880" w:hanging="360"/>
      </w:pPr>
    </w:lvl>
    <w:lvl w:ilvl="4" w:tplc="2E12DCD6" w:tentative="1">
      <w:start w:val="1"/>
      <w:numFmt w:val="lowerLetter"/>
      <w:lvlText w:val="%5."/>
      <w:lvlJc w:val="left"/>
      <w:pPr>
        <w:tabs>
          <w:tab w:val="num" w:pos="3600"/>
        </w:tabs>
        <w:ind w:left="3600" w:hanging="360"/>
      </w:pPr>
    </w:lvl>
    <w:lvl w:ilvl="5" w:tplc="8D28A3B6" w:tentative="1">
      <w:start w:val="1"/>
      <w:numFmt w:val="lowerRoman"/>
      <w:lvlText w:val="%6."/>
      <w:lvlJc w:val="right"/>
      <w:pPr>
        <w:tabs>
          <w:tab w:val="num" w:pos="4320"/>
        </w:tabs>
        <w:ind w:left="4320" w:hanging="180"/>
      </w:pPr>
    </w:lvl>
    <w:lvl w:ilvl="6" w:tplc="0EBA6280" w:tentative="1">
      <w:start w:val="1"/>
      <w:numFmt w:val="decimal"/>
      <w:lvlText w:val="%7."/>
      <w:lvlJc w:val="left"/>
      <w:pPr>
        <w:tabs>
          <w:tab w:val="num" w:pos="5040"/>
        </w:tabs>
        <w:ind w:left="5040" w:hanging="360"/>
      </w:pPr>
    </w:lvl>
    <w:lvl w:ilvl="7" w:tplc="4546237E" w:tentative="1">
      <w:start w:val="1"/>
      <w:numFmt w:val="lowerLetter"/>
      <w:lvlText w:val="%8."/>
      <w:lvlJc w:val="left"/>
      <w:pPr>
        <w:tabs>
          <w:tab w:val="num" w:pos="5760"/>
        </w:tabs>
        <w:ind w:left="5760" w:hanging="360"/>
      </w:pPr>
    </w:lvl>
    <w:lvl w:ilvl="8" w:tplc="1B70EDCE" w:tentative="1">
      <w:start w:val="1"/>
      <w:numFmt w:val="lowerRoman"/>
      <w:lvlText w:val="%9."/>
      <w:lvlJc w:val="right"/>
      <w:pPr>
        <w:tabs>
          <w:tab w:val="num" w:pos="6480"/>
        </w:tabs>
        <w:ind w:left="6480" w:hanging="180"/>
      </w:pPr>
    </w:lvl>
  </w:abstractNum>
  <w:abstractNum w:abstractNumId="4" w15:restartNumberingAfterBreak="0">
    <w:nsid w:val="2AC5066F"/>
    <w:multiLevelType w:val="multilevel"/>
    <w:tmpl w:val="C7B88416"/>
    <w:lvl w:ilvl="0">
      <w:start w:val="1"/>
      <w:numFmt w:val="decimal"/>
      <w:pStyle w:val="Schparthead"/>
      <w:lvlText w:val="Part %1"/>
      <w:lvlJc w:val="left"/>
      <w:pPr>
        <w:tabs>
          <w:tab w:val="num" w:pos="720"/>
        </w:tabs>
        <w:ind w:left="72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C2F380E"/>
    <w:multiLevelType w:val="multilevel"/>
    <w:tmpl w:val="21729086"/>
    <w:name w:val="Parties"/>
    <w:lvl w:ilvl="0">
      <w:start w:val="1"/>
      <w:numFmt w:val="decimal"/>
      <w:pStyle w:val="1Parties"/>
      <w:lvlText w:val="(%1)"/>
      <w:lvlJc w:val="left"/>
      <w:pPr>
        <w:tabs>
          <w:tab w:val="num" w:pos="720"/>
        </w:tabs>
        <w:ind w:left="720" w:hanging="720"/>
      </w:pPr>
      <w:rPr>
        <w:rFonts w:hint="default"/>
        <w:color w:val="003D6A"/>
        <w:sz w:val="22"/>
      </w:rPr>
    </w:lvl>
    <w:lvl w:ilvl="1">
      <w:start w:val="1"/>
      <w:numFmt w:val="lowerRoman"/>
      <w:pStyle w:val="iParties"/>
      <w:lvlText w:val="(%2)"/>
      <w:lvlJc w:val="left"/>
      <w:pPr>
        <w:tabs>
          <w:tab w:val="num" w:pos="1440"/>
        </w:tabs>
        <w:ind w:left="1440" w:hanging="720"/>
      </w:pPr>
      <w:rPr>
        <w:rFonts w:hint="default"/>
        <w:b w:val="0"/>
        <w:i w:val="0"/>
        <w:color w:val="003D6A"/>
        <w:sz w:val="22"/>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6E3743B"/>
    <w:multiLevelType w:val="singleLevel"/>
    <w:tmpl w:val="209A3F66"/>
    <w:lvl w:ilvl="0">
      <w:start w:val="1"/>
      <w:numFmt w:val="decimal"/>
      <w:pStyle w:val="Schmainhead"/>
      <w:lvlText w:val="Schedule %1"/>
      <w:lvlJc w:val="left"/>
      <w:pPr>
        <w:tabs>
          <w:tab w:val="num" w:pos="1080"/>
        </w:tabs>
        <w:ind w:left="360" w:hanging="360"/>
      </w:pPr>
      <w:rPr>
        <w:rFonts w:cs="Times New Roman" w:hint="default"/>
      </w:rPr>
    </w:lvl>
  </w:abstractNum>
  <w:abstractNum w:abstractNumId="7" w15:restartNumberingAfterBreak="0">
    <w:nsid w:val="38B3631D"/>
    <w:multiLevelType w:val="hybridMultilevel"/>
    <w:tmpl w:val="8C981640"/>
    <w:lvl w:ilvl="0" w:tplc="CF6E239E">
      <w:start w:val="1"/>
      <w:numFmt w:val="upperLetter"/>
      <w:pStyle w:val="Appmainhead"/>
      <w:lvlText w:val="Annex %1"/>
      <w:lvlJc w:val="left"/>
      <w:pPr>
        <w:tabs>
          <w:tab w:val="num" w:pos="720"/>
        </w:tabs>
        <w:ind w:left="720" w:hanging="720"/>
      </w:pPr>
      <w:rPr>
        <w:rFonts w:hint="default"/>
        <w:caps/>
      </w:rPr>
    </w:lvl>
    <w:lvl w:ilvl="1" w:tplc="EF70342E" w:tentative="1">
      <w:start w:val="1"/>
      <w:numFmt w:val="lowerLetter"/>
      <w:lvlText w:val="%2."/>
      <w:lvlJc w:val="left"/>
      <w:pPr>
        <w:tabs>
          <w:tab w:val="num" w:pos="1440"/>
        </w:tabs>
        <w:ind w:left="1440" w:hanging="360"/>
      </w:pPr>
    </w:lvl>
    <w:lvl w:ilvl="2" w:tplc="5560BB9A" w:tentative="1">
      <w:start w:val="1"/>
      <w:numFmt w:val="lowerRoman"/>
      <w:lvlText w:val="%3."/>
      <w:lvlJc w:val="right"/>
      <w:pPr>
        <w:tabs>
          <w:tab w:val="num" w:pos="2160"/>
        </w:tabs>
        <w:ind w:left="2160" w:hanging="180"/>
      </w:pPr>
    </w:lvl>
    <w:lvl w:ilvl="3" w:tplc="B46E90EC" w:tentative="1">
      <w:start w:val="1"/>
      <w:numFmt w:val="decimal"/>
      <w:lvlText w:val="%4."/>
      <w:lvlJc w:val="left"/>
      <w:pPr>
        <w:tabs>
          <w:tab w:val="num" w:pos="2880"/>
        </w:tabs>
        <w:ind w:left="2880" w:hanging="360"/>
      </w:pPr>
    </w:lvl>
    <w:lvl w:ilvl="4" w:tplc="53740A02" w:tentative="1">
      <w:start w:val="1"/>
      <w:numFmt w:val="lowerLetter"/>
      <w:lvlText w:val="%5."/>
      <w:lvlJc w:val="left"/>
      <w:pPr>
        <w:tabs>
          <w:tab w:val="num" w:pos="3600"/>
        </w:tabs>
        <w:ind w:left="3600" w:hanging="360"/>
      </w:pPr>
    </w:lvl>
    <w:lvl w:ilvl="5" w:tplc="559C93CC" w:tentative="1">
      <w:start w:val="1"/>
      <w:numFmt w:val="lowerRoman"/>
      <w:lvlText w:val="%6."/>
      <w:lvlJc w:val="right"/>
      <w:pPr>
        <w:tabs>
          <w:tab w:val="num" w:pos="4320"/>
        </w:tabs>
        <w:ind w:left="4320" w:hanging="180"/>
      </w:pPr>
    </w:lvl>
    <w:lvl w:ilvl="6" w:tplc="5E985EE8" w:tentative="1">
      <w:start w:val="1"/>
      <w:numFmt w:val="decimal"/>
      <w:lvlText w:val="%7."/>
      <w:lvlJc w:val="left"/>
      <w:pPr>
        <w:tabs>
          <w:tab w:val="num" w:pos="5040"/>
        </w:tabs>
        <w:ind w:left="5040" w:hanging="360"/>
      </w:pPr>
    </w:lvl>
    <w:lvl w:ilvl="7" w:tplc="4F3E5B52" w:tentative="1">
      <w:start w:val="1"/>
      <w:numFmt w:val="lowerLetter"/>
      <w:lvlText w:val="%8."/>
      <w:lvlJc w:val="left"/>
      <w:pPr>
        <w:tabs>
          <w:tab w:val="num" w:pos="5760"/>
        </w:tabs>
        <w:ind w:left="5760" w:hanging="360"/>
      </w:pPr>
    </w:lvl>
    <w:lvl w:ilvl="8" w:tplc="B168602A" w:tentative="1">
      <w:start w:val="1"/>
      <w:numFmt w:val="lowerRoman"/>
      <w:lvlText w:val="%9."/>
      <w:lvlJc w:val="right"/>
      <w:pPr>
        <w:tabs>
          <w:tab w:val="num" w:pos="6480"/>
        </w:tabs>
        <w:ind w:left="6480" w:hanging="180"/>
      </w:pPr>
    </w:lvl>
  </w:abstractNum>
  <w:abstractNum w:abstractNumId="8" w15:restartNumberingAfterBreak="0">
    <w:nsid w:val="42377325"/>
    <w:multiLevelType w:val="hybridMultilevel"/>
    <w:tmpl w:val="5D86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00F4C"/>
    <w:multiLevelType w:val="multilevel"/>
    <w:tmpl w:val="024A5160"/>
    <w:name w:val="sch_style1"/>
    <w:lvl w:ilvl="0">
      <w:start w:val="1"/>
      <w:numFmt w:val="decimal"/>
      <w:lvlText w:val="%1."/>
      <w:lvlJc w:val="left"/>
      <w:pPr>
        <w:tabs>
          <w:tab w:val="num" w:pos="720"/>
        </w:tabs>
        <w:ind w:left="720" w:hanging="720"/>
      </w:pPr>
      <w:rPr>
        <w:rFonts w:hint="default"/>
        <w:b/>
        <w:i w:val="0"/>
        <w:caps/>
        <w:smallCaps w:val="0"/>
        <w:sz w:val="22"/>
        <w:szCs w:val="22"/>
      </w:rPr>
    </w:lvl>
    <w:lvl w:ilvl="1">
      <w:start w:val="1"/>
      <w:numFmt w:val="decimal"/>
      <w:lvlText w:val="%1.%2"/>
      <w:lvlJc w:val="left"/>
      <w:pPr>
        <w:tabs>
          <w:tab w:val="num" w:pos="720"/>
        </w:tabs>
        <w:ind w:left="720" w:hanging="720"/>
      </w:pPr>
      <w:rPr>
        <w:rFonts w:hint="default"/>
        <w:b w:val="0"/>
        <w:i w:val="0"/>
        <w:caps w:val="0"/>
        <w:sz w:val="22"/>
      </w:rPr>
    </w:lvl>
    <w:lvl w:ilvl="2">
      <w:start w:val="1"/>
      <w:numFmt w:val="lowerLetter"/>
      <w:lvlText w:val="(%3)"/>
      <w:lvlJc w:val="left"/>
      <w:pPr>
        <w:tabs>
          <w:tab w:val="num" w:pos="1440"/>
        </w:tabs>
        <w:ind w:left="1440" w:hanging="720"/>
      </w:pPr>
      <w:rPr>
        <w:rFonts w:hint="default"/>
        <w:b w:val="0"/>
        <w:i w:val="0"/>
        <w:sz w:val="22"/>
      </w:rPr>
    </w:lvl>
    <w:lvl w:ilvl="3">
      <w:start w:val="1"/>
      <w:numFmt w:val="lowerRoman"/>
      <w:lvlText w:val="(%4)"/>
      <w:lvlJc w:val="left"/>
      <w:pPr>
        <w:tabs>
          <w:tab w:val="num" w:pos="2160"/>
        </w:tabs>
        <w:ind w:left="2160" w:hanging="720"/>
      </w:pPr>
      <w:rPr>
        <w:rFonts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4EC64D25"/>
    <w:multiLevelType w:val="multilevel"/>
    <w:tmpl w:val="406E068C"/>
    <w:name w:val="Definition section"/>
    <w:lvl w:ilvl="0">
      <w:start w:val="1"/>
      <w:numFmt w:val="lowerLetter"/>
      <w:pStyle w:val="Definitiona"/>
      <w:lvlText w:val="(%1)"/>
      <w:lvlJc w:val="left"/>
      <w:pPr>
        <w:tabs>
          <w:tab w:val="num" w:pos="1080"/>
        </w:tabs>
        <w:ind w:left="1080" w:hanging="360"/>
      </w:pPr>
      <w:rPr>
        <w:rFonts w:hint="default"/>
        <w:color w:val="003D6A"/>
        <w:sz w:val="22"/>
      </w:rPr>
    </w:lvl>
    <w:lvl w:ilvl="1">
      <w:start w:val="1"/>
      <w:numFmt w:val="lowerRoman"/>
      <w:pStyle w:val="Definitioni"/>
      <w:lvlText w:val="(%2)"/>
      <w:lvlJc w:val="left"/>
      <w:pPr>
        <w:tabs>
          <w:tab w:val="num" w:pos="1440"/>
        </w:tabs>
        <w:ind w:left="1440" w:hanging="360"/>
      </w:pPr>
      <w:rPr>
        <w:rFonts w:hint="default"/>
        <w:color w:val="003D6A"/>
        <w:sz w:val="22"/>
      </w:rPr>
    </w:lvl>
    <w:lvl w:ilvl="2">
      <w:start w:val="1"/>
      <w:numFmt w:val="none"/>
      <w:lvlText w:val=""/>
      <w:lvlJc w:val="right"/>
      <w:pPr>
        <w:tabs>
          <w:tab w:val="num" w:pos="2160"/>
        </w:tabs>
        <w:ind w:left="2160" w:hanging="180"/>
      </w:pPr>
      <w:rPr>
        <w:rFonts w:cs="Times New Roman" w:hint="default"/>
      </w:rPr>
    </w:lvl>
    <w:lvl w:ilvl="3">
      <w:start w:val="1"/>
      <w:numFmt w:val="none"/>
      <w:lvlText w:val=""/>
      <w:lvlJc w:val="left"/>
      <w:pPr>
        <w:tabs>
          <w:tab w:val="num" w:pos="2880"/>
        </w:tabs>
        <w:ind w:left="2880" w:hanging="360"/>
      </w:pPr>
      <w:rPr>
        <w:rFonts w:cs="Times New Roman" w:hint="default"/>
      </w:rPr>
    </w:lvl>
    <w:lvl w:ilvl="4">
      <w:start w:val="1"/>
      <w:numFmt w:val="none"/>
      <w:lvlText w:val=""/>
      <w:lvlJc w:val="left"/>
      <w:pPr>
        <w:tabs>
          <w:tab w:val="num" w:pos="3600"/>
        </w:tabs>
        <w:ind w:left="3600" w:hanging="360"/>
      </w:pPr>
      <w:rPr>
        <w:rFonts w:cs="Times New Roman" w:hint="default"/>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11" w15:restartNumberingAfterBreak="0">
    <w:nsid w:val="57757641"/>
    <w:multiLevelType w:val="multilevel"/>
    <w:tmpl w:val="3A0E87AC"/>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2" w15:restartNumberingAfterBreak="0">
    <w:nsid w:val="5C282B65"/>
    <w:multiLevelType w:val="hybridMultilevel"/>
    <w:tmpl w:val="F62817FC"/>
    <w:lvl w:ilvl="0" w:tplc="306629DC">
      <w:start w:val="1"/>
      <w:numFmt w:val="decimal"/>
      <w:pStyle w:val="Schmainheadsingle"/>
      <w:lvlText w:val="Schedule"/>
      <w:lvlJc w:val="left"/>
      <w:pPr>
        <w:tabs>
          <w:tab w:val="num" w:pos="720"/>
        </w:tabs>
        <w:ind w:left="720" w:hanging="720"/>
      </w:pPr>
    </w:lvl>
    <w:lvl w:ilvl="1" w:tplc="318E617C" w:tentative="1">
      <w:start w:val="1"/>
      <w:numFmt w:val="lowerLetter"/>
      <w:lvlText w:val="%2."/>
      <w:lvlJc w:val="left"/>
      <w:pPr>
        <w:tabs>
          <w:tab w:val="num" w:pos="1440"/>
        </w:tabs>
        <w:ind w:left="1440" w:hanging="360"/>
      </w:pPr>
    </w:lvl>
    <w:lvl w:ilvl="2" w:tplc="5792E1D8" w:tentative="1">
      <w:start w:val="1"/>
      <w:numFmt w:val="lowerRoman"/>
      <w:lvlText w:val="%3."/>
      <w:lvlJc w:val="right"/>
      <w:pPr>
        <w:tabs>
          <w:tab w:val="num" w:pos="2160"/>
        </w:tabs>
        <w:ind w:left="2160" w:hanging="180"/>
      </w:pPr>
    </w:lvl>
    <w:lvl w:ilvl="3" w:tplc="9A2AC416" w:tentative="1">
      <w:start w:val="1"/>
      <w:numFmt w:val="decimal"/>
      <w:lvlText w:val="%4."/>
      <w:lvlJc w:val="left"/>
      <w:pPr>
        <w:tabs>
          <w:tab w:val="num" w:pos="2880"/>
        </w:tabs>
        <w:ind w:left="2880" w:hanging="360"/>
      </w:pPr>
    </w:lvl>
    <w:lvl w:ilvl="4" w:tplc="272AEE4C" w:tentative="1">
      <w:start w:val="1"/>
      <w:numFmt w:val="lowerLetter"/>
      <w:lvlText w:val="%5."/>
      <w:lvlJc w:val="left"/>
      <w:pPr>
        <w:tabs>
          <w:tab w:val="num" w:pos="3600"/>
        </w:tabs>
        <w:ind w:left="3600" w:hanging="360"/>
      </w:pPr>
    </w:lvl>
    <w:lvl w:ilvl="5" w:tplc="A3545B32" w:tentative="1">
      <w:start w:val="1"/>
      <w:numFmt w:val="lowerRoman"/>
      <w:lvlText w:val="%6."/>
      <w:lvlJc w:val="right"/>
      <w:pPr>
        <w:tabs>
          <w:tab w:val="num" w:pos="4320"/>
        </w:tabs>
        <w:ind w:left="4320" w:hanging="180"/>
      </w:pPr>
    </w:lvl>
    <w:lvl w:ilvl="6" w:tplc="036A6A16" w:tentative="1">
      <w:start w:val="1"/>
      <w:numFmt w:val="decimal"/>
      <w:lvlText w:val="%7."/>
      <w:lvlJc w:val="left"/>
      <w:pPr>
        <w:tabs>
          <w:tab w:val="num" w:pos="5040"/>
        </w:tabs>
        <w:ind w:left="5040" w:hanging="360"/>
      </w:pPr>
    </w:lvl>
    <w:lvl w:ilvl="7" w:tplc="3F88C372" w:tentative="1">
      <w:start w:val="1"/>
      <w:numFmt w:val="lowerLetter"/>
      <w:lvlText w:val="%8."/>
      <w:lvlJc w:val="left"/>
      <w:pPr>
        <w:tabs>
          <w:tab w:val="num" w:pos="5760"/>
        </w:tabs>
        <w:ind w:left="5760" w:hanging="360"/>
      </w:pPr>
    </w:lvl>
    <w:lvl w:ilvl="8" w:tplc="742E8C2C" w:tentative="1">
      <w:start w:val="1"/>
      <w:numFmt w:val="lowerRoman"/>
      <w:lvlText w:val="%9."/>
      <w:lvlJc w:val="right"/>
      <w:pPr>
        <w:tabs>
          <w:tab w:val="num" w:pos="6480"/>
        </w:tabs>
        <w:ind w:left="6480" w:hanging="180"/>
      </w:pPr>
    </w:lvl>
  </w:abstractNum>
  <w:abstractNum w:abstractNumId="13" w15:restartNumberingAfterBreak="0">
    <w:nsid w:val="6A14466B"/>
    <w:multiLevelType w:val="multilevel"/>
    <w:tmpl w:val="267EFF16"/>
    <w:name w:val="Bullets"/>
    <w:lvl w:ilvl="0">
      <w:start w:val="1"/>
      <w:numFmt w:val="bullet"/>
      <w:pStyle w:val="Bullet1"/>
      <w:lvlText w:val=""/>
      <w:lvlJc w:val="left"/>
      <w:pPr>
        <w:tabs>
          <w:tab w:val="num" w:pos="360"/>
        </w:tabs>
        <w:ind w:left="360" w:hanging="360"/>
      </w:pPr>
      <w:rPr>
        <w:rFonts w:ascii="Symbol" w:hAnsi="Symbol" w:cs="Times New Roman" w:hint="default"/>
      </w:rPr>
    </w:lvl>
    <w:lvl w:ilvl="1">
      <w:start w:val="1"/>
      <w:numFmt w:val="bullet"/>
      <w:pStyle w:val="Bullet2"/>
      <w:lvlText w:val=""/>
      <w:lvlJc w:val="left"/>
      <w:pPr>
        <w:tabs>
          <w:tab w:val="num" w:pos="1440"/>
        </w:tabs>
        <w:ind w:left="1440" w:hanging="360"/>
      </w:pPr>
      <w:rPr>
        <w:rFonts w:ascii="Symbol" w:hAnsi="Symbol" w:cs="Times New Roman" w:hint="default"/>
      </w:rPr>
    </w:lvl>
    <w:lvl w:ilvl="2">
      <w:start w:val="1"/>
      <w:numFmt w:val="bullet"/>
      <w:pStyle w:val="Bullet3"/>
      <w:lvlText w:val=""/>
      <w:lvlJc w:val="left"/>
      <w:pPr>
        <w:tabs>
          <w:tab w:val="num" w:pos="2160"/>
        </w:tabs>
        <w:ind w:left="2160" w:hanging="360"/>
      </w:pPr>
      <w:rPr>
        <w:rFonts w:ascii="Symbol" w:hAnsi="Symbol" w:cs="Times New Roman" w:hint="default"/>
      </w:rPr>
    </w:lvl>
    <w:lvl w:ilvl="3">
      <w:start w:val="1"/>
      <w:numFmt w:val="bullet"/>
      <w:pStyle w:val="Bullet4"/>
      <w:lvlText w:val=""/>
      <w:lvlJc w:val="left"/>
      <w:pPr>
        <w:tabs>
          <w:tab w:val="num" w:pos="2880"/>
        </w:tabs>
        <w:ind w:left="2880" w:hanging="360"/>
      </w:pPr>
      <w:rPr>
        <w:rFonts w:ascii="Symbol" w:hAnsi="Symbol" w:cs="Times New Roman" w:hint="default"/>
      </w:rPr>
    </w:lvl>
    <w:lvl w:ilvl="4">
      <w:start w:val="1"/>
      <w:numFmt w:val="bullet"/>
      <w:pStyle w:val="Bullet5"/>
      <w:lvlText w:val=""/>
      <w:lvlJc w:val="left"/>
      <w:pPr>
        <w:tabs>
          <w:tab w:val="num" w:pos="3600"/>
        </w:tabs>
        <w:ind w:left="3600" w:hanging="360"/>
      </w:pPr>
      <w:rPr>
        <w:rFonts w:ascii="Symbol" w:hAnsi="Symbol" w:cs="Courier New"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4" w15:restartNumberingAfterBreak="0">
    <w:nsid w:val="771777AD"/>
    <w:multiLevelType w:val="multilevel"/>
    <w:tmpl w:val="F544C9F8"/>
    <w:name w:val="Background"/>
    <w:lvl w:ilvl="0">
      <w:start w:val="1"/>
      <w:numFmt w:val="upperLetter"/>
      <w:pStyle w:val="ABackground"/>
      <w:lvlText w:val="(%1)"/>
      <w:lvlJc w:val="left"/>
      <w:pPr>
        <w:tabs>
          <w:tab w:val="num" w:pos="720"/>
        </w:tabs>
        <w:ind w:left="720" w:hanging="720"/>
      </w:pPr>
      <w:rPr>
        <w:rFonts w:hint="default"/>
        <w:color w:val="003E6A"/>
        <w:sz w:val="22"/>
      </w:rPr>
    </w:lvl>
    <w:lvl w:ilvl="1">
      <w:start w:val="1"/>
      <w:numFmt w:val="lowerRoman"/>
      <w:pStyle w:val="iBackground"/>
      <w:lvlText w:val="(%2)"/>
      <w:lvlJc w:val="left"/>
      <w:pPr>
        <w:tabs>
          <w:tab w:val="num" w:pos="1440"/>
        </w:tabs>
        <w:ind w:left="1440" w:hanging="720"/>
      </w:pPr>
      <w:rPr>
        <w:rFonts w:hint="default"/>
        <w:color w:val="003E6A"/>
        <w:sz w:val="22"/>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5" w15:restartNumberingAfterBreak="0">
    <w:nsid w:val="77D61255"/>
    <w:multiLevelType w:val="multilevel"/>
    <w:tmpl w:val="AE0236B8"/>
    <w:lvl w:ilvl="0">
      <w:start w:val="1"/>
      <w:numFmt w:val="decimal"/>
      <w:pStyle w:val="Heading1"/>
      <w:lvlText w:val="%1."/>
      <w:lvlJc w:val="left"/>
      <w:pPr>
        <w:tabs>
          <w:tab w:val="num" w:pos="720"/>
        </w:tabs>
        <w:ind w:left="720" w:hanging="720"/>
      </w:pPr>
      <w:rPr>
        <w:rFonts w:cs="Times New Roman" w:hint="default"/>
        <w:b w:val="0"/>
        <w:i w:val="0"/>
        <w:caps/>
        <w:color w:val="003D6A"/>
      </w:rPr>
    </w:lvl>
    <w:lvl w:ilvl="1">
      <w:start w:val="1"/>
      <w:numFmt w:val="decimal"/>
      <w:pStyle w:val="Heading2"/>
      <w:lvlText w:val="%1.%2"/>
      <w:lvlJc w:val="left"/>
      <w:pPr>
        <w:tabs>
          <w:tab w:val="num" w:pos="720"/>
        </w:tabs>
        <w:ind w:left="720" w:hanging="720"/>
      </w:pPr>
      <w:rPr>
        <w:rFonts w:cs="Times New Roman" w:hint="default"/>
        <w:b w:val="0"/>
        <w:i w:val="0"/>
        <w:caps w:val="0"/>
        <w:color w:val="003D6A"/>
      </w:rPr>
    </w:lvl>
    <w:lvl w:ilvl="2">
      <w:start w:val="1"/>
      <w:numFmt w:val="decimal"/>
      <w:pStyle w:val="Heading3"/>
      <w:lvlText w:val="%1.%2.%3"/>
      <w:lvlJc w:val="left"/>
      <w:pPr>
        <w:tabs>
          <w:tab w:val="num" w:pos="1440"/>
        </w:tabs>
        <w:ind w:left="1440" w:hanging="720"/>
      </w:pPr>
      <w:rPr>
        <w:rFonts w:cs="Times New Roman" w:hint="default"/>
        <w:b w:val="0"/>
        <w:i w:val="0"/>
        <w:color w:val="003D6A"/>
      </w:rPr>
    </w:lvl>
    <w:lvl w:ilvl="3">
      <w:start w:val="1"/>
      <w:numFmt w:val="lowerLetter"/>
      <w:pStyle w:val="Heading4"/>
      <w:lvlText w:val="(%4)"/>
      <w:lvlJc w:val="left"/>
      <w:pPr>
        <w:tabs>
          <w:tab w:val="num" w:pos="2160"/>
        </w:tabs>
        <w:ind w:left="2160" w:hanging="720"/>
      </w:pPr>
      <w:rPr>
        <w:rFonts w:cs="Times New Roman" w:hint="default"/>
        <w:b w:val="0"/>
        <w:i w:val="0"/>
        <w:color w:val="003D6A"/>
      </w:rPr>
    </w:lvl>
    <w:lvl w:ilvl="4">
      <w:start w:val="1"/>
      <w:numFmt w:val="lowerRoman"/>
      <w:pStyle w:val="Heading5"/>
      <w:lvlText w:val="(%5)"/>
      <w:lvlJc w:val="left"/>
      <w:pPr>
        <w:tabs>
          <w:tab w:val="num" w:pos="2880"/>
        </w:tabs>
        <w:ind w:left="2880" w:hanging="720"/>
      </w:pPr>
      <w:rPr>
        <w:rFonts w:cs="Times New Roman" w:hint="default"/>
        <w:b w:val="0"/>
        <w:i w:val="0"/>
        <w:color w:val="003D6A"/>
      </w:rPr>
    </w:lvl>
    <w:lvl w:ilvl="5">
      <w:start w:val="1"/>
      <w:numFmt w:val="none"/>
      <w:lvlText w:val=""/>
      <w:lvlJc w:val="left"/>
      <w:pPr>
        <w:tabs>
          <w:tab w:val="num" w:pos="3600"/>
        </w:tabs>
        <w:ind w:left="3600" w:hanging="720"/>
      </w:pPr>
      <w:rPr>
        <w:rFonts w:ascii="Arial" w:hAnsi="Arial" w:cs="Times New Roman" w:hint="default"/>
        <w:b w:val="0"/>
        <w:i w:val="0"/>
        <w:color w:val="003D6A"/>
        <w:sz w:val="22"/>
      </w:rPr>
    </w:lvl>
    <w:lvl w:ilvl="6">
      <w:start w:val="1"/>
      <w:numFmt w:val="none"/>
      <w:lvlText w:val=""/>
      <w:lvlJc w:val="left"/>
      <w:pPr>
        <w:tabs>
          <w:tab w:val="num" w:pos="4320"/>
        </w:tabs>
        <w:ind w:left="4320" w:hanging="720"/>
      </w:pPr>
      <w:rPr>
        <w:rFonts w:ascii="Arial" w:hAnsi="Arial" w:cs="Times New Roman" w:hint="default"/>
        <w:color w:val="003D6A"/>
      </w:rPr>
    </w:lvl>
    <w:lvl w:ilvl="7">
      <w:start w:val="1"/>
      <w:numFmt w:val="none"/>
      <w:lvlText w:val=""/>
      <w:lvlJc w:val="left"/>
      <w:pPr>
        <w:tabs>
          <w:tab w:val="num" w:pos="5040"/>
        </w:tabs>
        <w:ind w:left="5040" w:hanging="720"/>
      </w:pPr>
      <w:rPr>
        <w:rFonts w:ascii="Arial" w:hAnsi="Arial" w:cs="Times New Roman" w:hint="default"/>
        <w:b w:val="0"/>
        <w:i w:val="0"/>
        <w:color w:val="003D6A"/>
        <w:sz w:val="22"/>
      </w:rPr>
    </w:lvl>
    <w:lvl w:ilvl="8">
      <w:start w:val="1"/>
      <w:numFmt w:val="none"/>
      <w:lvlText w:val=""/>
      <w:lvlJc w:val="left"/>
      <w:pPr>
        <w:tabs>
          <w:tab w:val="num" w:pos="5760"/>
        </w:tabs>
        <w:ind w:left="5760" w:hanging="720"/>
      </w:pPr>
      <w:rPr>
        <w:rFonts w:ascii="Arial" w:hAnsi="Arial" w:cs="Times New Roman" w:hint="default"/>
        <w:b w:val="0"/>
        <w:i w:val="0"/>
        <w:color w:val="003D6A"/>
        <w:sz w:val="22"/>
      </w:rPr>
    </w:lvl>
  </w:abstractNum>
  <w:abstractNum w:abstractNumId="16" w15:restartNumberingAfterBreak="0">
    <w:nsid w:val="7DDC3ABE"/>
    <w:multiLevelType w:val="multilevel"/>
    <w:tmpl w:val="A2562F50"/>
    <w:lvl w:ilvl="0">
      <w:start w:val="1"/>
      <w:numFmt w:val="decimal"/>
      <w:pStyle w:val="General1"/>
      <w:isLgl/>
      <w:lvlText w:val="%1."/>
      <w:lvlJc w:val="left"/>
      <w:pPr>
        <w:tabs>
          <w:tab w:val="num" w:pos="720"/>
        </w:tabs>
        <w:ind w:left="720" w:hanging="720"/>
      </w:pPr>
      <w:rPr>
        <w:rFonts w:hint="default"/>
        <w:b w:val="0"/>
        <w:i w:val="0"/>
        <w:color w:val="003D6A"/>
        <w:sz w:val="22"/>
        <w:u w:val="none"/>
      </w:rPr>
    </w:lvl>
    <w:lvl w:ilvl="1">
      <w:start w:val="1"/>
      <w:numFmt w:val="decimal"/>
      <w:pStyle w:val="General2"/>
      <w:isLg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color w:val="003D6A"/>
        <w:spacing w:val="0"/>
        <w:kern w:val="0"/>
        <w:position w:val="0"/>
        <w:sz w:val="22"/>
        <w:u w:val="none"/>
        <w:effect w:val="none"/>
        <w:vertAlign w:val="baseline"/>
        <w14:ligatures w14:val="none"/>
        <w14:numForm w14:val="default"/>
        <w14:numSpacing w14:val="default"/>
        <w14:stylisticSets/>
        <w14:cntxtAlts w14:val="0"/>
      </w:rPr>
    </w:lvl>
    <w:lvl w:ilvl="2">
      <w:start w:val="1"/>
      <w:numFmt w:val="decimal"/>
      <w:pStyle w:val="General3"/>
      <w:isLgl/>
      <w:lvlText w:val="%1.%2.%3"/>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3D6A"/>
        <w:spacing w:val="0"/>
        <w:kern w:val="0"/>
        <w:position w:val="0"/>
        <w:sz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eneral4"/>
      <w:lvlText w:val="(%4)"/>
      <w:lvlJc w:val="left"/>
      <w:pPr>
        <w:tabs>
          <w:tab w:val="num" w:pos="2880"/>
        </w:tabs>
        <w:ind w:left="2880" w:hanging="720"/>
      </w:pPr>
      <w:rPr>
        <w:rFonts w:hint="default"/>
        <w:b w:val="0"/>
        <w:bCs w:val="0"/>
        <w:i w:val="0"/>
        <w:iCs w:val="0"/>
        <w:caps w:val="0"/>
        <w:smallCaps w:val="0"/>
        <w:strike w:val="0"/>
        <w:dstrike w:val="0"/>
        <w:outline w:val="0"/>
        <w:shadow w:val="0"/>
        <w:emboss w:val="0"/>
        <w:imprint w:val="0"/>
        <w:vanish w:val="0"/>
        <w:color w:val="003D6A"/>
        <w:spacing w:val="0"/>
        <w:kern w:val="0"/>
        <w:position w:val="0"/>
        <w:sz w:val="22"/>
        <w:u w:val="none"/>
        <w:effect w:val="none"/>
        <w:vertAlign w:val="baseline"/>
        <w14:ligatures w14:val="none"/>
        <w14:numForm w14:val="default"/>
        <w14:numSpacing w14:val="default"/>
        <w14:stylisticSets/>
        <w14:cntxtAlts w14:val="0"/>
      </w:rPr>
    </w:lvl>
    <w:lvl w:ilvl="4">
      <w:start w:val="1"/>
      <w:numFmt w:val="lowerRoman"/>
      <w:pStyle w:val="General5"/>
      <w:lvlText w:val="(%5)"/>
      <w:lvlJc w:val="left"/>
      <w:pPr>
        <w:tabs>
          <w:tab w:val="num" w:pos="3600"/>
        </w:tabs>
        <w:ind w:left="3600" w:hanging="720"/>
      </w:pPr>
      <w:rPr>
        <w:rFonts w:hint="default"/>
        <w:color w:val="003D6A"/>
        <w:sz w:val="22"/>
      </w:rPr>
    </w:lvl>
    <w:lvl w:ilvl="5">
      <w:start w:val="1"/>
      <w:numFmt w:val="none"/>
      <w:isLgl/>
      <w:lvlText w:val=""/>
      <w:lvlJc w:val="left"/>
      <w:pPr>
        <w:tabs>
          <w:tab w:val="num" w:pos="-31680"/>
        </w:tabs>
        <w:ind w:left="-32767" w:firstLine="0"/>
      </w:pPr>
      <w:rPr>
        <w:rFonts w:ascii="Arial" w:hAnsi="Arial" w:cs="Times New Roman" w:hint="default"/>
        <w:b w:val="0"/>
        <w:i w:val="0"/>
        <w:caps w:val="0"/>
        <w:strike w:val="0"/>
        <w:dstrike w:val="0"/>
        <w:vanish w:val="0"/>
        <w:color w:val="000000"/>
        <w:sz w:val="22"/>
        <w:vertAlign w:val="baseline"/>
      </w:rPr>
    </w:lvl>
    <w:lvl w:ilvl="6">
      <w:start w:val="1"/>
      <w:numFmt w:val="none"/>
      <w:isLgl/>
      <w:lvlText w:val=""/>
      <w:lvlJc w:val="left"/>
      <w:pPr>
        <w:tabs>
          <w:tab w:val="num" w:pos="-31680"/>
        </w:tabs>
        <w:ind w:left="-32767" w:firstLine="0"/>
      </w:pPr>
      <w:rPr>
        <w:rFonts w:ascii="Arial" w:hAnsi="Arial" w:cs="Times New Roman" w:hint="default"/>
        <w:b w:val="0"/>
        <w:i w:val="0"/>
        <w:caps w:val="0"/>
        <w:strike w:val="0"/>
        <w:dstrike w:val="0"/>
        <w:vanish w:val="0"/>
        <w:color w:val="000000"/>
        <w:sz w:val="22"/>
        <w:vertAlign w:val="baseline"/>
      </w:rPr>
    </w:lvl>
    <w:lvl w:ilvl="7">
      <w:start w:val="1"/>
      <w:numFmt w:val="none"/>
      <w:lvlText w:val=""/>
      <w:lvlJc w:val="left"/>
      <w:pPr>
        <w:tabs>
          <w:tab w:val="num" w:pos="-31680"/>
        </w:tabs>
        <w:ind w:left="-32767" w:firstLine="0"/>
      </w:pPr>
      <w:rPr>
        <w:rFonts w:ascii="Arial" w:hAnsi="Arial" w:cs="Times New Roman" w:hint="default"/>
        <w:b w:val="0"/>
        <w:i w:val="0"/>
        <w:sz w:val="22"/>
      </w:rPr>
    </w:lvl>
    <w:lvl w:ilvl="8">
      <w:start w:val="1"/>
      <w:numFmt w:val="none"/>
      <w:lvlText w:val=""/>
      <w:lvlJc w:val="left"/>
      <w:pPr>
        <w:tabs>
          <w:tab w:val="num" w:pos="-31680"/>
        </w:tabs>
        <w:ind w:left="-32767" w:firstLine="0"/>
      </w:pPr>
      <w:rPr>
        <w:rFonts w:ascii="Arial" w:hAnsi="Arial" w:cs="Times New Roman" w:hint="default"/>
        <w:b w:val="0"/>
        <w:i w:val="0"/>
        <w:sz w:val="22"/>
      </w:rPr>
    </w:lvl>
  </w:abstractNum>
  <w:num w:numId="1" w16cid:durableId="1903516652">
    <w:abstractNumId w:val="15"/>
  </w:num>
  <w:num w:numId="2" w16cid:durableId="1641422279">
    <w:abstractNumId w:val="14"/>
  </w:num>
  <w:num w:numId="3" w16cid:durableId="195002359">
    <w:abstractNumId w:val="7"/>
  </w:num>
  <w:num w:numId="4" w16cid:durableId="775445079">
    <w:abstractNumId w:val="2"/>
  </w:num>
  <w:num w:numId="5" w16cid:durableId="33622181">
    <w:abstractNumId w:val="13"/>
  </w:num>
  <w:num w:numId="6" w16cid:durableId="1817140710">
    <w:abstractNumId w:val="10"/>
  </w:num>
  <w:num w:numId="7" w16cid:durableId="166989005">
    <w:abstractNumId w:val="11"/>
  </w:num>
  <w:num w:numId="8" w16cid:durableId="1395735574">
    <w:abstractNumId w:val="3"/>
  </w:num>
  <w:num w:numId="9" w16cid:durableId="1638101353">
    <w:abstractNumId w:val="1"/>
  </w:num>
  <w:num w:numId="10" w16cid:durableId="2030443200">
    <w:abstractNumId w:val="12"/>
  </w:num>
  <w:num w:numId="11" w16cid:durableId="2116515164">
    <w:abstractNumId w:val="16"/>
  </w:num>
  <w:num w:numId="12" w16cid:durableId="918749996">
    <w:abstractNumId w:val="6"/>
  </w:num>
  <w:num w:numId="13" w16cid:durableId="1842619745">
    <w:abstractNumId w:val="4"/>
  </w:num>
  <w:num w:numId="14" w16cid:durableId="4983417">
    <w:abstractNumId w:val="0"/>
  </w:num>
  <w:num w:numId="15" w16cid:durableId="57096363">
    <w:abstractNumId w:val="5"/>
  </w:num>
  <w:num w:numId="16" w16cid:durableId="65098922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56"/>
    <w:rsid w:val="00055D11"/>
    <w:rsid w:val="000633A9"/>
    <w:rsid w:val="00095952"/>
    <w:rsid w:val="001257FA"/>
    <w:rsid w:val="0017274C"/>
    <w:rsid w:val="001E7368"/>
    <w:rsid w:val="002006CF"/>
    <w:rsid w:val="002428FC"/>
    <w:rsid w:val="00242ACB"/>
    <w:rsid w:val="003C6B00"/>
    <w:rsid w:val="003E347D"/>
    <w:rsid w:val="0040630C"/>
    <w:rsid w:val="00417487"/>
    <w:rsid w:val="00420398"/>
    <w:rsid w:val="0046453A"/>
    <w:rsid w:val="004F18CA"/>
    <w:rsid w:val="005132F8"/>
    <w:rsid w:val="00533E23"/>
    <w:rsid w:val="005B0289"/>
    <w:rsid w:val="005B5F16"/>
    <w:rsid w:val="005E0753"/>
    <w:rsid w:val="00631520"/>
    <w:rsid w:val="00682BF5"/>
    <w:rsid w:val="00746880"/>
    <w:rsid w:val="00780B4E"/>
    <w:rsid w:val="007B167F"/>
    <w:rsid w:val="007F569F"/>
    <w:rsid w:val="00811CD4"/>
    <w:rsid w:val="00846D2F"/>
    <w:rsid w:val="008F1143"/>
    <w:rsid w:val="008F6935"/>
    <w:rsid w:val="00905EB1"/>
    <w:rsid w:val="00927D22"/>
    <w:rsid w:val="00984C9A"/>
    <w:rsid w:val="00A175FF"/>
    <w:rsid w:val="00A41958"/>
    <w:rsid w:val="00A714E0"/>
    <w:rsid w:val="00A72A57"/>
    <w:rsid w:val="00AC126D"/>
    <w:rsid w:val="00B3620E"/>
    <w:rsid w:val="00B76FC8"/>
    <w:rsid w:val="00C72FC5"/>
    <w:rsid w:val="00CA6507"/>
    <w:rsid w:val="00CE659A"/>
    <w:rsid w:val="00DA6E07"/>
    <w:rsid w:val="00DA7417"/>
    <w:rsid w:val="00E35D73"/>
    <w:rsid w:val="00E64656"/>
    <w:rsid w:val="00E90C6C"/>
    <w:rsid w:val="00EC323F"/>
    <w:rsid w:val="00F22F19"/>
    <w:rsid w:val="00F24E40"/>
    <w:rsid w:val="00F40B6B"/>
    <w:rsid w:val="00F968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D931"/>
  <w15:docId w15:val="{9D950A7D-A324-4A86-9C63-5B9F9D3E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87BA4"/>
    <w:pPr>
      <w:spacing w:after="240" w:line="300" w:lineRule="atLeast"/>
      <w:jc w:val="both"/>
    </w:pPr>
    <w:rPr>
      <w:rFonts w:ascii="Open Sans" w:eastAsia="Times New Roman" w:hAnsi="Open Sans" w:cs="Times New Roman"/>
      <w:color w:val="3E3F3E"/>
      <w:szCs w:val="20"/>
      <w:lang w:val="en-US"/>
    </w:rPr>
  </w:style>
  <w:style w:type="paragraph" w:styleId="Heading1">
    <w:name w:val="heading 1"/>
    <w:aliases w:val="1"/>
    <w:basedOn w:val="Normal"/>
    <w:link w:val="Heading1Char"/>
    <w:qFormat/>
    <w:rsid w:val="00587BA4"/>
    <w:pPr>
      <w:keepNext/>
      <w:numPr>
        <w:numId w:val="1"/>
      </w:numPr>
      <w:spacing w:before="60"/>
      <w:outlineLvl w:val="0"/>
    </w:pPr>
    <w:rPr>
      <w:b/>
      <w:caps/>
    </w:rPr>
  </w:style>
  <w:style w:type="paragraph" w:styleId="Heading2">
    <w:name w:val="heading 2"/>
    <w:aliases w:val="2"/>
    <w:basedOn w:val="Normal"/>
    <w:link w:val="Heading2Char"/>
    <w:qFormat/>
    <w:rsid w:val="00587BA4"/>
    <w:pPr>
      <w:numPr>
        <w:ilvl w:val="1"/>
        <w:numId w:val="1"/>
      </w:numPr>
      <w:tabs>
        <w:tab w:val="left" w:pos="1440"/>
      </w:tabs>
      <w:outlineLvl w:val="1"/>
    </w:pPr>
  </w:style>
  <w:style w:type="paragraph" w:styleId="Heading3">
    <w:name w:val="heading 3"/>
    <w:aliases w:val="3"/>
    <w:basedOn w:val="Normal"/>
    <w:link w:val="Heading3Char"/>
    <w:qFormat/>
    <w:rsid w:val="00587BA4"/>
    <w:pPr>
      <w:numPr>
        <w:ilvl w:val="2"/>
        <w:numId w:val="1"/>
      </w:numPr>
      <w:outlineLvl w:val="2"/>
    </w:pPr>
    <w:rPr>
      <w:rFonts w:eastAsia="Calibri"/>
    </w:rPr>
  </w:style>
  <w:style w:type="paragraph" w:styleId="Heading4">
    <w:name w:val="heading 4"/>
    <w:aliases w:val="4"/>
    <w:basedOn w:val="Normal"/>
    <w:link w:val="Heading4Char"/>
    <w:qFormat/>
    <w:rsid w:val="00587BA4"/>
    <w:pPr>
      <w:numPr>
        <w:ilvl w:val="3"/>
        <w:numId w:val="1"/>
      </w:numPr>
      <w:outlineLvl w:val="3"/>
    </w:pPr>
    <w:rPr>
      <w:rFonts w:eastAsia="Calibri"/>
    </w:rPr>
  </w:style>
  <w:style w:type="paragraph" w:styleId="Heading5">
    <w:name w:val="heading 5"/>
    <w:aliases w:val="5"/>
    <w:basedOn w:val="Heading4"/>
    <w:link w:val="Heading5Char"/>
    <w:qFormat/>
    <w:rsid w:val="007D6407"/>
    <w:pPr>
      <w:numPr>
        <w:ilvl w:val="4"/>
      </w:numPr>
      <w:tabs>
        <w:tab w:val="left" w:pos="2880"/>
      </w:tabs>
      <w:outlineLvl w:val="4"/>
    </w:pPr>
  </w:style>
  <w:style w:type="paragraph" w:styleId="Heading6">
    <w:name w:val="heading 6"/>
    <w:basedOn w:val="Normal"/>
    <w:next w:val="Normal"/>
    <w:link w:val="Heading6Char"/>
    <w:autoRedefine/>
    <w:qFormat/>
    <w:rsid w:val="006E44E7"/>
    <w:pPr>
      <w:keepNext/>
      <w:spacing w:before="160" w:after="80"/>
      <w:outlineLvl w:val="5"/>
    </w:pPr>
    <w:rPr>
      <w:b/>
    </w:rPr>
  </w:style>
  <w:style w:type="paragraph" w:styleId="Heading7">
    <w:name w:val="heading 7"/>
    <w:basedOn w:val="Normal"/>
    <w:next w:val="Normal"/>
    <w:link w:val="Heading7Char"/>
    <w:qFormat/>
    <w:rsid w:val="00587BA4"/>
    <w:pPr>
      <w:keepNext/>
      <w:outlineLvl w:val="6"/>
    </w:pPr>
    <w:rPr>
      <w:rFonts w:ascii="Open Sans SemiBold" w:hAnsi="Open Sans SemiBold" w:cs="Open Sans SemiBold"/>
      <w:color w:val="3F3E3F"/>
      <w:sz w:val="28"/>
    </w:rPr>
  </w:style>
  <w:style w:type="paragraph" w:styleId="Heading8">
    <w:name w:val="heading 8"/>
    <w:basedOn w:val="Normal"/>
    <w:next w:val="Normal"/>
    <w:link w:val="Heading8Char"/>
    <w:qFormat/>
    <w:rsid w:val="00AA0062"/>
    <w:pPr>
      <w:keepNext/>
      <w:pBdr>
        <w:bottom w:val="single" w:sz="4" w:space="1" w:color="auto"/>
      </w:pBdr>
      <w:spacing w:before="600" w:after="120"/>
      <w:ind w:right="-51"/>
      <w:outlineLvl w:val="7"/>
    </w:pPr>
    <w:rPr>
      <w:rFonts w:ascii="Open Sans Light" w:hAnsi="Open Sans Light" w:cs="Open Sans Light"/>
      <w:b/>
      <w:color w:val="003D6A"/>
      <w:sz w:val="36"/>
    </w:rPr>
  </w:style>
  <w:style w:type="paragraph" w:styleId="Heading9">
    <w:name w:val="heading 9"/>
    <w:basedOn w:val="Normal"/>
    <w:link w:val="Heading9Char"/>
    <w:qFormat/>
    <w:rsid w:val="006E44E7"/>
    <w:pPr>
      <w:shd w:val="clear" w:color="000000" w:fill="FFFFFF"/>
      <w:tabs>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6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E44E7"/>
    <w:rPr>
      <w:color w:val="808080"/>
    </w:rPr>
  </w:style>
  <w:style w:type="paragraph" w:styleId="Footer">
    <w:name w:val="footer"/>
    <w:basedOn w:val="Normal"/>
    <w:link w:val="FooterChar"/>
    <w:rsid w:val="006E44E7"/>
    <w:pPr>
      <w:tabs>
        <w:tab w:val="center" w:pos="4153"/>
        <w:tab w:val="right" w:pos="8306"/>
      </w:tabs>
    </w:pPr>
  </w:style>
  <w:style w:type="character" w:customStyle="1" w:styleId="FooterChar">
    <w:name w:val="Footer Char"/>
    <w:link w:val="Footer"/>
    <w:rsid w:val="006E44E7"/>
    <w:rPr>
      <w:rFonts w:ascii="Arial" w:eastAsia="Times New Roman" w:hAnsi="Arial" w:cs="Times New Roman"/>
      <w:sz w:val="20"/>
      <w:szCs w:val="20"/>
      <w:lang w:val="en-US"/>
    </w:rPr>
  </w:style>
  <w:style w:type="paragraph" w:customStyle="1" w:styleId="Frontsheetparagraph">
    <w:name w:val="Frontsheet paragraph"/>
    <w:basedOn w:val="Normal"/>
    <w:uiPriority w:val="29"/>
    <w:qFormat/>
    <w:rsid w:val="000B0691"/>
    <w:pPr>
      <w:spacing w:after="0" w:line="240" w:lineRule="auto"/>
      <w:jc w:val="left"/>
    </w:pPr>
    <w:rPr>
      <w:rFonts w:eastAsia="Calibri" w:cs="Open Sans"/>
      <w:szCs w:val="22"/>
      <w:lang w:val="en-GB"/>
    </w:rPr>
  </w:style>
  <w:style w:type="paragraph" w:customStyle="1" w:styleId="FrontsheetTitle">
    <w:name w:val="Frontsheet Title"/>
    <w:basedOn w:val="NoSpacing"/>
    <w:rsid w:val="000B0691"/>
    <w:rPr>
      <w:rFonts w:ascii="Open Sans Light" w:eastAsia="Calibri" w:hAnsi="Open Sans Light"/>
      <w:b/>
      <w:color w:val="003D6A"/>
      <w:sz w:val="36"/>
    </w:rPr>
  </w:style>
  <w:style w:type="paragraph" w:styleId="NoSpacing">
    <w:name w:val="No Spacing"/>
    <w:qFormat/>
    <w:rsid w:val="006E44E7"/>
    <w:pPr>
      <w:spacing w:after="0" w:line="240" w:lineRule="auto"/>
    </w:pPr>
    <w:rPr>
      <w:rFonts w:ascii="Arial" w:eastAsia="Times New Roman" w:hAnsi="Arial" w:cs="Times New Roman"/>
      <w:sz w:val="20"/>
      <w:lang w:val="en-US"/>
    </w:rPr>
  </w:style>
  <w:style w:type="character" w:customStyle="1" w:styleId="Heading7Char">
    <w:name w:val="Heading 7 Char"/>
    <w:link w:val="Heading7"/>
    <w:rsid w:val="00587BA4"/>
    <w:rPr>
      <w:rFonts w:ascii="Open Sans SemiBold" w:eastAsia="Times New Roman" w:hAnsi="Open Sans SemiBold" w:cs="Open Sans SemiBold"/>
      <w:color w:val="3F3E3F"/>
      <w:sz w:val="28"/>
      <w:szCs w:val="20"/>
      <w:lang w:val="en-US"/>
    </w:rPr>
  </w:style>
  <w:style w:type="character" w:customStyle="1" w:styleId="Heading8Char">
    <w:name w:val="Heading 8 Char"/>
    <w:link w:val="Heading8"/>
    <w:rsid w:val="00AA0062"/>
    <w:rPr>
      <w:rFonts w:ascii="Open Sans Light" w:eastAsia="Times New Roman" w:hAnsi="Open Sans Light" w:cs="Open Sans Light"/>
      <w:b/>
      <w:color w:val="003D6A"/>
      <w:sz w:val="36"/>
      <w:szCs w:val="20"/>
      <w:lang w:val="en-US"/>
    </w:rPr>
  </w:style>
  <w:style w:type="character" w:customStyle="1" w:styleId="Heading1Char">
    <w:name w:val="Heading 1 Char"/>
    <w:aliases w:val="1 Char"/>
    <w:link w:val="Heading1"/>
    <w:rsid w:val="00587BA4"/>
    <w:rPr>
      <w:rFonts w:ascii="Open Sans" w:eastAsia="Times New Roman" w:hAnsi="Open Sans" w:cs="Times New Roman"/>
      <w:b/>
      <w:caps/>
      <w:color w:val="3E3F3E"/>
      <w:szCs w:val="20"/>
      <w:lang w:val="en-US"/>
    </w:rPr>
  </w:style>
  <w:style w:type="character" w:customStyle="1" w:styleId="Heading2Char">
    <w:name w:val="Heading 2 Char"/>
    <w:aliases w:val="2 Char"/>
    <w:link w:val="Heading2"/>
    <w:rsid w:val="00587BA4"/>
    <w:rPr>
      <w:rFonts w:ascii="Open Sans" w:eastAsia="Times New Roman" w:hAnsi="Open Sans" w:cs="Times New Roman"/>
      <w:color w:val="3E3F3E"/>
      <w:szCs w:val="20"/>
      <w:lang w:val="en-US"/>
    </w:rPr>
  </w:style>
  <w:style w:type="character" w:customStyle="1" w:styleId="Heading3Char">
    <w:name w:val="Heading 3 Char"/>
    <w:aliases w:val="3 Char"/>
    <w:link w:val="Heading3"/>
    <w:rsid w:val="00587BA4"/>
    <w:rPr>
      <w:rFonts w:ascii="Open Sans" w:eastAsia="Calibri" w:hAnsi="Open Sans" w:cs="Times New Roman"/>
      <w:color w:val="3E3F3E"/>
      <w:szCs w:val="20"/>
      <w:lang w:val="en-US"/>
    </w:rPr>
  </w:style>
  <w:style w:type="character" w:customStyle="1" w:styleId="Heading4Char">
    <w:name w:val="Heading 4 Char"/>
    <w:aliases w:val="4 Char"/>
    <w:link w:val="Heading4"/>
    <w:rsid w:val="00587BA4"/>
    <w:rPr>
      <w:rFonts w:ascii="Open Sans" w:eastAsia="Calibri" w:hAnsi="Open Sans" w:cs="Times New Roman"/>
      <w:color w:val="3E3F3E"/>
      <w:szCs w:val="20"/>
      <w:lang w:val="en-US"/>
    </w:rPr>
  </w:style>
  <w:style w:type="character" w:customStyle="1" w:styleId="Heading5Char">
    <w:name w:val="Heading 5 Char"/>
    <w:aliases w:val="5 Char"/>
    <w:link w:val="Heading5"/>
    <w:rsid w:val="007D6407"/>
    <w:rPr>
      <w:rFonts w:ascii="Open Sans" w:eastAsia="Calibri" w:hAnsi="Open Sans" w:cs="Times New Roman"/>
      <w:color w:val="3E3F3E"/>
      <w:szCs w:val="20"/>
      <w:lang w:val="en-US"/>
    </w:rPr>
  </w:style>
  <w:style w:type="character" w:customStyle="1" w:styleId="Heading6Char">
    <w:name w:val="Heading 6 Char"/>
    <w:link w:val="Heading6"/>
    <w:rsid w:val="006E44E7"/>
    <w:rPr>
      <w:rFonts w:ascii="Arial" w:eastAsia="Times New Roman" w:hAnsi="Arial" w:cs="Times New Roman"/>
      <w:b/>
      <w:sz w:val="20"/>
      <w:szCs w:val="20"/>
      <w:lang w:val="en-US"/>
    </w:rPr>
  </w:style>
  <w:style w:type="character" w:customStyle="1" w:styleId="Heading9Char">
    <w:name w:val="Heading 9 Char"/>
    <w:link w:val="Heading9"/>
    <w:rsid w:val="006E44E7"/>
    <w:rPr>
      <w:rFonts w:ascii="Arial" w:eastAsia="Times New Roman" w:hAnsi="Arial" w:cs="Times New Roman"/>
      <w:color w:val="000000"/>
      <w:szCs w:val="20"/>
      <w:shd w:val="clear" w:color="000000" w:fill="FFFFFF"/>
      <w:lang w:val="en-US"/>
    </w:rPr>
  </w:style>
  <w:style w:type="paragraph" w:customStyle="1" w:styleId="Bodyclause">
    <w:name w:val="Body  clause"/>
    <w:aliases w:val="Indented Paragraph"/>
    <w:basedOn w:val="Normal"/>
    <w:next w:val="Heading1"/>
    <w:rsid w:val="006E44E7"/>
    <w:pPr>
      <w:ind w:left="720"/>
    </w:pPr>
  </w:style>
  <w:style w:type="paragraph" w:customStyle="1" w:styleId="Bodysubclause">
    <w:name w:val="Body  sub clause"/>
    <w:basedOn w:val="Normal"/>
    <w:rsid w:val="00542669"/>
    <w:pPr>
      <w:ind w:left="1440"/>
    </w:pPr>
  </w:style>
  <w:style w:type="paragraph" w:customStyle="1" w:styleId="Bodypara">
    <w:name w:val="Body para"/>
    <w:basedOn w:val="Normal"/>
    <w:rsid w:val="00542669"/>
    <w:pPr>
      <w:ind w:left="2160"/>
    </w:pPr>
  </w:style>
  <w:style w:type="paragraph" w:customStyle="1" w:styleId="Bodysubpara">
    <w:name w:val="Body sub para"/>
    <w:basedOn w:val="Normal"/>
    <w:next w:val="Heading3"/>
    <w:rsid w:val="00542669"/>
    <w:pPr>
      <w:spacing w:after="120"/>
      <w:ind w:left="2880"/>
    </w:pPr>
  </w:style>
  <w:style w:type="paragraph" w:customStyle="1" w:styleId="Definitions">
    <w:name w:val="Definitions"/>
    <w:basedOn w:val="Normal"/>
    <w:rsid w:val="006E44E7"/>
    <w:pPr>
      <w:tabs>
        <w:tab w:val="left" w:pos="709"/>
      </w:tabs>
      <w:spacing w:after="120"/>
      <w:ind w:left="720"/>
    </w:pPr>
  </w:style>
  <w:style w:type="paragraph" w:styleId="Header">
    <w:name w:val="header"/>
    <w:basedOn w:val="Normal"/>
    <w:link w:val="HeaderChar"/>
    <w:rsid w:val="006E44E7"/>
    <w:pPr>
      <w:tabs>
        <w:tab w:val="center" w:pos="4320"/>
        <w:tab w:val="right" w:pos="8640"/>
      </w:tabs>
    </w:pPr>
  </w:style>
  <w:style w:type="character" w:customStyle="1" w:styleId="HeaderChar">
    <w:name w:val="Header Char"/>
    <w:link w:val="Header"/>
    <w:rsid w:val="006E44E7"/>
    <w:rPr>
      <w:rFonts w:ascii="Arial" w:eastAsia="Times New Roman" w:hAnsi="Arial" w:cs="Times New Roman"/>
      <w:sz w:val="20"/>
      <w:szCs w:val="20"/>
      <w:lang w:val="en-US"/>
    </w:rPr>
  </w:style>
  <w:style w:type="character" w:styleId="PageNumber">
    <w:name w:val="page number"/>
    <w:basedOn w:val="DefaultParagraphFont"/>
    <w:rsid w:val="006E44E7"/>
  </w:style>
  <w:style w:type="paragraph" w:customStyle="1" w:styleId="Schmainhead">
    <w:name w:val="Sch   main head"/>
    <w:basedOn w:val="Normal"/>
    <w:next w:val="Normal"/>
    <w:rsid w:val="00587BA4"/>
    <w:pPr>
      <w:keepNext/>
      <w:pageBreakBefore/>
      <w:numPr>
        <w:numId w:val="12"/>
      </w:numPr>
      <w:jc w:val="center"/>
      <w:outlineLvl w:val="0"/>
    </w:pPr>
    <w:rPr>
      <w:b/>
      <w:caps/>
    </w:rPr>
  </w:style>
  <w:style w:type="paragraph" w:customStyle="1" w:styleId="Schparthead">
    <w:name w:val="Sch   part head"/>
    <w:basedOn w:val="Normal"/>
    <w:next w:val="Normal"/>
    <w:rsid w:val="00587BA4"/>
    <w:pPr>
      <w:keepNext/>
      <w:numPr>
        <w:numId w:val="13"/>
      </w:numPr>
      <w:jc w:val="center"/>
      <w:outlineLvl w:val="0"/>
    </w:pPr>
    <w:rPr>
      <w:b/>
    </w:rPr>
  </w:style>
  <w:style w:type="paragraph" w:customStyle="1" w:styleId="Sch1styleclause">
    <w:name w:val="Sch  (1style) clause"/>
    <w:aliases w:val="Sch 1"/>
    <w:basedOn w:val="Normal"/>
    <w:link w:val="Sch1styleclauseChar"/>
    <w:uiPriority w:val="19"/>
    <w:qFormat/>
    <w:rsid w:val="00587BA4"/>
    <w:pPr>
      <w:keepNext/>
      <w:numPr>
        <w:numId w:val="14"/>
      </w:numPr>
      <w:spacing w:before="60"/>
      <w:outlineLvl w:val="0"/>
    </w:pPr>
    <w:rPr>
      <w:b/>
      <w:caps/>
      <w:lang w:val="en-GB" w:eastAsia="en-GB"/>
    </w:rPr>
  </w:style>
  <w:style w:type="paragraph" w:customStyle="1" w:styleId="Sch1stylesubclause">
    <w:name w:val="Sch  (1style) sub clause"/>
    <w:aliases w:val="Sch 2"/>
    <w:basedOn w:val="Normal"/>
    <w:link w:val="Sch1stylesubclauseChar"/>
    <w:uiPriority w:val="19"/>
    <w:qFormat/>
    <w:rsid w:val="00587BA4"/>
    <w:pPr>
      <w:numPr>
        <w:ilvl w:val="1"/>
        <w:numId w:val="14"/>
      </w:numPr>
      <w:outlineLvl w:val="1"/>
    </w:pPr>
    <w:rPr>
      <w:lang w:val="en-GB" w:eastAsia="en-GB"/>
    </w:rPr>
  </w:style>
  <w:style w:type="paragraph" w:customStyle="1" w:styleId="Sch1stylepara">
    <w:name w:val="Sch (1style) para"/>
    <w:aliases w:val="Sch 3"/>
    <w:basedOn w:val="Normal"/>
    <w:uiPriority w:val="19"/>
    <w:qFormat/>
    <w:rsid w:val="00587BA4"/>
    <w:pPr>
      <w:numPr>
        <w:ilvl w:val="2"/>
        <w:numId w:val="14"/>
      </w:numPr>
    </w:pPr>
  </w:style>
  <w:style w:type="paragraph" w:customStyle="1" w:styleId="Sch1stylesubpara">
    <w:name w:val="Sch (1style) sub para"/>
    <w:aliases w:val="Sch 4"/>
    <w:basedOn w:val="Heading4"/>
    <w:uiPriority w:val="19"/>
    <w:qFormat/>
    <w:rsid w:val="00587BA4"/>
    <w:pPr>
      <w:numPr>
        <w:numId w:val="14"/>
      </w:numPr>
    </w:pPr>
  </w:style>
  <w:style w:type="paragraph" w:customStyle="1" w:styleId="Sch2style1">
    <w:name w:val="Sch (2style)  1"/>
    <w:basedOn w:val="Normal"/>
    <w:rsid w:val="006E44E7"/>
    <w:pPr>
      <w:numPr>
        <w:numId w:val="9"/>
      </w:numPr>
      <w:spacing w:before="280" w:after="120" w:line="300" w:lineRule="exact"/>
    </w:pPr>
  </w:style>
  <w:style w:type="paragraph" w:customStyle="1" w:styleId="Sch2stylea">
    <w:name w:val="Sch (2style) (a)"/>
    <w:basedOn w:val="Normal"/>
    <w:rsid w:val="006E44E7"/>
    <w:pPr>
      <w:numPr>
        <w:ilvl w:val="1"/>
        <w:numId w:val="9"/>
      </w:numPr>
      <w:spacing w:after="120" w:line="300" w:lineRule="exact"/>
    </w:pPr>
  </w:style>
  <w:style w:type="paragraph" w:customStyle="1" w:styleId="Sch2stylei">
    <w:name w:val="Sch (2style) (i)"/>
    <w:basedOn w:val="Heading4"/>
    <w:rsid w:val="006E44E7"/>
    <w:pPr>
      <w:numPr>
        <w:ilvl w:val="2"/>
        <w:numId w:val="9"/>
      </w:numPr>
      <w:tabs>
        <w:tab w:val="left" w:pos="2268"/>
      </w:tabs>
    </w:pPr>
    <w:rPr>
      <w:noProof/>
    </w:rPr>
  </w:style>
  <w:style w:type="paragraph" w:styleId="TOC1">
    <w:name w:val="toc 1"/>
    <w:basedOn w:val="Normal"/>
    <w:next w:val="Normal"/>
    <w:uiPriority w:val="39"/>
    <w:rsid w:val="006E44E7"/>
    <w:pPr>
      <w:tabs>
        <w:tab w:val="right" w:pos="8789"/>
      </w:tabs>
      <w:spacing w:before="180" w:after="60" w:line="260" w:lineRule="atLeast"/>
      <w:ind w:left="709" w:right="709" w:hanging="709"/>
    </w:pPr>
  </w:style>
  <w:style w:type="paragraph" w:styleId="TOC2">
    <w:name w:val="toc 2"/>
    <w:basedOn w:val="Normal"/>
    <w:next w:val="Normal"/>
    <w:uiPriority w:val="39"/>
    <w:rsid w:val="006E44E7"/>
    <w:pPr>
      <w:tabs>
        <w:tab w:val="right" w:pos="8789"/>
      </w:tabs>
      <w:spacing w:before="60" w:after="0"/>
      <w:ind w:left="709" w:right="709" w:hanging="709"/>
    </w:pPr>
  </w:style>
  <w:style w:type="paragraph" w:styleId="TOC3">
    <w:name w:val="toc 3"/>
    <w:basedOn w:val="Normal"/>
    <w:next w:val="Normal"/>
    <w:uiPriority w:val="39"/>
    <w:rsid w:val="006E44E7"/>
    <w:pPr>
      <w:tabs>
        <w:tab w:val="right" w:pos="8789"/>
      </w:tabs>
      <w:spacing w:after="0"/>
      <w:ind w:left="709" w:right="709" w:hanging="709"/>
    </w:pPr>
    <w:rPr>
      <w:noProof/>
    </w:rPr>
  </w:style>
  <w:style w:type="character" w:styleId="Hyperlink">
    <w:name w:val="Hyperlink"/>
    <w:rsid w:val="006E44E7"/>
    <w:rPr>
      <w:color w:val="0000FF"/>
      <w:u w:val="single"/>
    </w:rPr>
  </w:style>
  <w:style w:type="character" w:styleId="FollowedHyperlink">
    <w:name w:val="FollowedHyperlink"/>
    <w:rsid w:val="006E44E7"/>
    <w:rPr>
      <w:color w:val="800080"/>
      <w:u w:val="single"/>
    </w:rPr>
  </w:style>
  <w:style w:type="paragraph" w:customStyle="1" w:styleId="1Parties">
    <w:name w:val="(1) Parties"/>
    <w:basedOn w:val="Normal"/>
    <w:rsid w:val="008E2B0A"/>
    <w:pPr>
      <w:numPr>
        <w:numId w:val="15"/>
      </w:numPr>
      <w:tabs>
        <w:tab w:val="left" w:pos="720"/>
      </w:tabs>
      <w:spacing w:before="120" w:after="120"/>
    </w:pPr>
  </w:style>
  <w:style w:type="paragraph" w:customStyle="1" w:styleId="ABackground">
    <w:name w:val="(A) Background"/>
    <w:basedOn w:val="Normal"/>
    <w:rsid w:val="00587BA4"/>
    <w:pPr>
      <w:numPr>
        <w:numId w:val="2"/>
      </w:numPr>
      <w:spacing w:before="120" w:after="120"/>
    </w:pPr>
  </w:style>
  <w:style w:type="character" w:customStyle="1" w:styleId="Def">
    <w:name w:val="Def"/>
    <w:rsid w:val="006E44E7"/>
    <w:rPr>
      <w:b/>
      <w:color w:val="000000"/>
      <w:sz w:val="20"/>
    </w:rPr>
  </w:style>
  <w:style w:type="paragraph" w:customStyle="1" w:styleId="1stIntroHeadings">
    <w:name w:val="1stIntroHeadings"/>
    <w:basedOn w:val="Normal"/>
    <w:next w:val="Normal"/>
    <w:rsid w:val="006E44E7"/>
    <w:pPr>
      <w:tabs>
        <w:tab w:val="left" w:pos="709"/>
      </w:tabs>
      <w:spacing w:before="120" w:after="120"/>
    </w:pPr>
    <w:rPr>
      <w:b/>
      <w:caps/>
    </w:rPr>
  </w:style>
  <w:style w:type="paragraph" w:customStyle="1" w:styleId="Scha">
    <w:name w:val="Sch a)"/>
    <w:basedOn w:val="Sch1stylesubclause"/>
    <w:rsid w:val="006E44E7"/>
  </w:style>
  <w:style w:type="paragraph" w:customStyle="1" w:styleId="XExecution">
    <w:name w:val="X Execution"/>
    <w:basedOn w:val="Normal"/>
    <w:rsid w:val="006E44E7"/>
    <w:pPr>
      <w:tabs>
        <w:tab w:val="left" w:pos="0"/>
        <w:tab w:val="left" w:pos="3544"/>
      </w:tabs>
      <w:ind w:right="459"/>
      <w:jc w:val="left"/>
    </w:pPr>
    <w:rPr>
      <w:color w:val="000000"/>
    </w:rPr>
  </w:style>
  <w:style w:type="paragraph" w:customStyle="1" w:styleId="Comments">
    <w:name w:val="Comments"/>
    <w:basedOn w:val="Normal"/>
    <w:rsid w:val="006E44E7"/>
    <w:pPr>
      <w:spacing w:after="120"/>
      <w:ind w:left="284"/>
      <w:jc w:val="left"/>
    </w:pPr>
    <w:rPr>
      <w:i/>
    </w:rPr>
  </w:style>
  <w:style w:type="paragraph" w:customStyle="1" w:styleId="CoversheetTitle">
    <w:name w:val="Coversheet Title"/>
    <w:basedOn w:val="Normal"/>
    <w:autoRedefine/>
    <w:rsid w:val="006E44E7"/>
    <w:pPr>
      <w:spacing w:before="480" w:after="480"/>
      <w:jc w:val="center"/>
    </w:pPr>
    <w:rPr>
      <w:b/>
      <w:smallCaps/>
    </w:rPr>
  </w:style>
  <w:style w:type="paragraph" w:customStyle="1" w:styleId="CoversheetParagraph">
    <w:name w:val="Coversheet Paragraph"/>
    <w:basedOn w:val="Normal"/>
    <w:autoRedefine/>
    <w:rsid w:val="006E44E7"/>
    <w:pPr>
      <w:jc w:val="center"/>
    </w:pPr>
  </w:style>
  <w:style w:type="character" w:customStyle="1" w:styleId="Defterm">
    <w:name w:val="Defterm"/>
    <w:rsid w:val="006E44E7"/>
    <w:rPr>
      <w:b/>
      <w:color w:val="000000"/>
      <w:sz w:val="20"/>
    </w:rPr>
  </w:style>
  <w:style w:type="paragraph" w:customStyle="1" w:styleId="NewPage">
    <w:name w:val="New Page"/>
    <w:basedOn w:val="Normal"/>
    <w:autoRedefine/>
    <w:rsid w:val="006E44E7"/>
    <w:pPr>
      <w:pageBreakBefore/>
    </w:pPr>
  </w:style>
  <w:style w:type="paragraph" w:customStyle="1" w:styleId="FrontInformation">
    <w:name w:val="FrontInformation"/>
    <w:autoRedefine/>
    <w:rsid w:val="006E44E7"/>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6E44E7"/>
  </w:style>
  <w:style w:type="character" w:customStyle="1" w:styleId="smallcaps">
    <w:name w:val="smallcaps"/>
    <w:rsid w:val="006E44E7"/>
    <w:rPr>
      <w:b/>
      <w:smallCaps/>
    </w:rPr>
  </w:style>
  <w:style w:type="paragraph" w:customStyle="1" w:styleId="Schmainheadinc">
    <w:name w:val="Sch   main head inc"/>
    <w:basedOn w:val="Normal"/>
    <w:rsid w:val="006E44E7"/>
    <w:pPr>
      <w:numPr>
        <w:numId w:val="7"/>
      </w:numPr>
      <w:spacing w:before="360" w:after="360"/>
    </w:pPr>
    <w:rPr>
      <w:b/>
    </w:rPr>
  </w:style>
  <w:style w:type="paragraph" w:customStyle="1" w:styleId="Schmainheadsingle">
    <w:name w:val="Sch main head single"/>
    <w:basedOn w:val="Normal"/>
    <w:next w:val="Normal"/>
    <w:rsid w:val="006E44E7"/>
    <w:pPr>
      <w:pageBreakBefore/>
      <w:numPr>
        <w:numId w:val="10"/>
      </w:numPr>
      <w:spacing w:before="240" w:after="360"/>
      <w:jc w:val="center"/>
    </w:pPr>
    <w:rPr>
      <w:b/>
      <w:kern w:val="28"/>
    </w:rPr>
  </w:style>
  <w:style w:type="paragraph" w:customStyle="1" w:styleId="Schmainheadincsingle">
    <w:name w:val="Sch   main head inc single"/>
    <w:basedOn w:val="Normal"/>
    <w:next w:val="Normal"/>
    <w:rsid w:val="006E44E7"/>
    <w:pPr>
      <w:numPr>
        <w:numId w:val="8"/>
      </w:numPr>
      <w:spacing w:before="240" w:after="360"/>
    </w:pPr>
    <w:rPr>
      <w:b/>
      <w:kern w:val="28"/>
    </w:rPr>
  </w:style>
  <w:style w:type="paragraph" w:customStyle="1" w:styleId="Testimonium">
    <w:name w:val="Testimonium"/>
    <w:basedOn w:val="Normal"/>
    <w:rsid w:val="006E44E7"/>
    <w:pPr>
      <w:spacing w:before="360" w:after="360"/>
    </w:pPr>
  </w:style>
  <w:style w:type="paragraph" w:customStyle="1" w:styleId="Appmainheadsingle">
    <w:name w:val="App main head single"/>
    <w:basedOn w:val="Normal"/>
    <w:next w:val="Normal"/>
    <w:rsid w:val="006E44E7"/>
    <w:pPr>
      <w:pageBreakBefore/>
      <w:numPr>
        <w:numId w:val="4"/>
      </w:numPr>
      <w:spacing w:before="240" w:after="360"/>
      <w:jc w:val="center"/>
    </w:pPr>
    <w:rPr>
      <w:b/>
    </w:rPr>
  </w:style>
  <w:style w:type="paragraph" w:customStyle="1" w:styleId="Appmainhead">
    <w:name w:val="App   main head"/>
    <w:basedOn w:val="Normal"/>
    <w:next w:val="Normal"/>
    <w:rsid w:val="006E44E7"/>
    <w:pPr>
      <w:pageBreakBefore/>
      <w:numPr>
        <w:numId w:val="3"/>
      </w:numPr>
      <w:spacing w:before="240" w:after="360"/>
      <w:jc w:val="center"/>
    </w:pPr>
    <w:rPr>
      <w:b/>
    </w:rPr>
  </w:style>
  <w:style w:type="paragraph" w:styleId="CommentText">
    <w:name w:val="annotation text"/>
    <w:basedOn w:val="Normal"/>
    <w:link w:val="CommentTextChar"/>
    <w:rsid w:val="006E44E7"/>
    <w:pPr>
      <w:spacing w:line="200" w:lineRule="atLeast"/>
      <w:jc w:val="left"/>
    </w:pPr>
  </w:style>
  <w:style w:type="character" w:customStyle="1" w:styleId="CommentTextChar">
    <w:name w:val="Comment Text Char"/>
    <w:basedOn w:val="DefaultParagraphFont"/>
    <w:link w:val="CommentText"/>
    <w:rsid w:val="006E44E7"/>
    <w:rPr>
      <w:rFonts w:ascii="Arial" w:eastAsia="Times New Roman" w:hAnsi="Arial" w:cs="Times New Roman"/>
      <w:sz w:val="20"/>
      <w:szCs w:val="20"/>
      <w:lang w:val="en-US"/>
    </w:rPr>
  </w:style>
  <w:style w:type="paragraph" w:customStyle="1" w:styleId="CoversheetTitle2">
    <w:name w:val="Coversheet Title2"/>
    <w:basedOn w:val="CoversheetTitle"/>
    <w:rsid w:val="006E44E7"/>
    <w:rPr>
      <w:sz w:val="28"/>
    </w:rPr>
  </w:style>
  <w:style w:type="paragraph" w:customStyle="1" w:styleId="Headingreg">
    <w:name w:val="Heading reg"/>
    <w:basedOn w:val="Heading1"/>
    <w:next w:val="Normal"/>
    <w:rsid w:val="006E44E7"/>
    <w:pPr>
      <w:keepNext w:val="0"/>
    </w:pPr>
    <w:rPr>
      <w:b w:val="0"/>
    </w:rPr>
  </w:style>
  <w:style w:type="paragraph" w:customStyle="1" w:styleId="HeadingTitle">
    <w:name w:val="HeadingTitle"/>
    <w:basedOn w:val="Normal"/>
    <w:rsid w:val="006E44E7"/>
    <w:pPr>
      <w:spacing w:before="240"/>
    </w:pPr>
    <w:rPr>
      <w:b/>
      <w:sz w:val="24"/>
    </w:rPr>
  </w:style>
  <w:style w:type="paragraph" w:customStyle="1" w:styleId="BackSubClause">
    <w:name w:val="BackSubClause"/>
    <w:basedOn w:val="Normal"/>
    <w:rsid w:val="006E44E7"/>
  </w:style>
  <w:style w:type="paragraph" w:customStyle="1" w:styleId="NormalSpaced">
    <w:name w:val="NormalSpaced"/>
    <w:basedOn w:val="Normal"/>
    <w:next w:val="Normal"/>
    <w:rsid w:val="006E44E7"/>
  </w:style>
  <w:style w:type="paragraph" w:customStyle="1" w:styleId="Bullet">
    <w:name w:val="Bullet"/>
    <w:basedOn w:val="Normal"/>
    <w:rsid w:val="006E44E7"/>
  </w:style>
  <w:style w:type="paragraph" w:customStyle="1" w:styleId="NormalCell">
    <w:name w:val="NormalCell"/>
    <w:basedOn w:val="Normal"/>
    <w:rsid w:val="006E44E7"/>
    <w:pPr>
      <w:spacing w:before="120" w:after="120"/>
      <w:jc w:val="left"/>
    </w:pPr>
  </w:style>
  <w:style w:type="paragraph" w:customStyle="1" w:styleId="NormalSmall">
    <w:name w:val="NormalSmall"/>
    <w:basedOn w:val="NormalCell"/>
    <w:rsid w:val="006E44E7"/>
    <w:rPr>
      <w:sz w:val="18"/>
    </w:rPr>
  </w:style>
  <w:style w:type="paragraph" w:customStyle="1" w:styleId="BulletSmall">
    <w:name w:val="Bullet Small"/>
    <w:basedOn w:val="Bullet"/>
    <w:rsid w:val="006E44E7"/>
    <w:rPr>
      <w:sz w:val="18"/>
    </w:rPr>
  </w:style>
  <w:style w:type="paragraph" w:customStyle="1" w:styleId="Bullet1">
    <w:name w:val="Bullet1"/>
    <w:basedOn w:val="Normal"/>
    <w:rsid w:val="006E44E7"/>
    <w:pPr>
      <w:numPr>
        <w:numId w:val="5"/>
      </w:numPr>
    </w:pPr>
    <w:rPr>
      <w:rFonts w:cs="Arial"/>
    </w:rPr>
  </w:style>
  <w:style w:type="paragraph" w:customStyle="1" w:styleId="Bullet1continued">
    <w:name w:val="Bullet1continued"/>
    <w:basedOn w:val="Bullet1"/>
    <w:rsid w:val="006E44E7"/>
    <w:pPr>
      <w:numPr>
        <w:numId w:val="0"/>
      </w:numPr>
      <w:ind w:left="357"/>
    </w:pPr>
  </w:style>
  <w:style w:type="paragraph" w:customStyle="1" w:styleId="Bullet2">
    <w:name w:val="Bullet2"/>
    <w:basedOn w:val="Bullet1"/>
    <w:rsid w:val="006E44E7"/>
    <w:pPr>
      <w:numPr>
        <w:ilvl w:val="1"/>
      </w:numPr>
      <w:spacing w:line="240" w:lineRule="auto"/>
    </w:pPr>
  </w:style>
  <w:style w:type="paragraph" w:customStyle="1" w:styleId="Bullet2continued">
    <w:name w:val="Bullet2continued"/>
    <w:basedOn w:val="Bullet2"/>
    <w:rsid w:val="007D47A0"/>
    <w:pPr>
      <w:numPr>
        <w:numId w:val="0"/>
      </w:numPr>
      <w:ind w:left="1440"/>
    </w:pPr>
  </w:style>
  <w:style w:type="paragraph" w:customStyle="1" w:styleId="Bullet3">
    <w:name w:val="Bullet3"/>
    <w:basedOn w:val="Bullet2"/>
    <w:rsid w:val="006E44E7"/>
    <w:pPr>
      <w:numPr>
        <w:ilvl w:val="2"/>
      </w:numPr>
    </w:pPr>
  </w:style>
  <w:style w:type="paragraph" w:customStyle="1" w:styleId="Bullet3continued">
    <w:name w:val="Bullet3continued"/>
    <w:basedOn w:val="Bullet3"/>
    <w:rsid w:val="007D47A0"/>
    <w:pPr>
      <w:numPr>
        <w:numId w:val="0"/>
      </w:numPr>
      <w:ind w:left="2160"/>
    </w:pPr>
  </w:style>
  <w:style w:type="paragraph" w:customStyle="1" w:styleId="Bullet4">
    <w:name w:val="Bullet4"/>
    <w:basedOn w:val="Bullet3"/>
    <w:rsid w:val="006E44E7"/>
    <w:pPr>
      <w:numPr>
        <w:ilvl w:val="3"/>
      </w:numPr>
    </w:pPr>
  </w:style>
  <w:style w:type="paragraph" w:customStyle="1" w:styleId="Bullet4continued">
    <w:name w:val="Bullet4continued"/>
    <w:basedOn w:val="Bullet4"/>
    <w:rsid w:val="007D47A0"/>
    <w:pPr>
      <w:numPr>
        <w:numId w:val="0"/>
      </w:numPr>
      <w:ind w:left="2880"/>
    </w:pPr>
  </w:style>
  <w:style w:type="paragraph" w:customStyle="1" w:styleId="Bullet5">
    <w:name w:val="Bullet5"/>
    <w:basedOn w:val="Bullet4"/>
    <w:rsid w:val="006E44E7"/>
    <w:pPr>
      <w:numPr>
        <w:ilvl w:val="4"/>
      </w:numPr>
    </w:pPr>
  </w:style>
  <w:style w:type="paragraph" w:customStyle="1" w:styleId="Bullet5continued">
    <w:name w:val="Bullet5continued"/>
    <w:basedOn w:val="Bullet5"/>
    <w:rsid w:val="007D47A0"/>
    <w:pPr>
      <w:numPr>
        <w:numId w:val="0"/>
      </w:numPr>
      <w:ind w:left="3600"/>
    </w:pPr>
  </w:style>
  <w:style w:type="paragraph" w:customStyle="1" w:styleId="AppendixHeading">
    <w:name w:val="Appendix Heading"/>
    <w:basedOn w:val="Normal"/>
    <w:next w:val="Normal"/>
    <w:rsid w:val="006E44E7"/>
    <w:pPr>
      <w:keepNext/>
      <w:tabs>
        <w:tab w:val="left" w:pos="1584"/>
        <w:tab w:val="num" w:pos="1800"/>
      </w:tabs>
      <w:spacing w:line="240" w:lineRule="auto"/>
      <w:outlineLvl w:val="0"/>
    </w:pPr>
    <w:rPr>
      <w:b/>
      <w:caps/>
      <w:kern w:val="28"/>
    </w:rPr>
  </w:style>
  <w:style w:type="paragraph" w:customStyle="1" w:styleId="AppendixText">
    <w:name w:val="Appendix Text"/>
    <w:basedOn w:val="Normal"/>
    <w:rsid w:val="006E44E7"/>
    <w:pPr>
      <w:spacing w:after="200" w:line="240" w:lineRule="auto"/>
    </w:pPr>
  </w:style>
  <w:style w:type="character" w:customStyle="1" w:styleId="BodyTextChar">
    <w:name w:val="Body Text Char"/>
    <w:aliases w:val="Paragraph Char"/>
    <w:link w:val="BodyText"/>
    <w:locked/>
    <w:rsid w:val="006E44E7"/>
    <w:rPr>
      <w:rFonts w:ascii="Arial" w:eastAsia="Times New Roman" w:hAnsi="Arial" w:cs="Times New Roman"/>
      <w:sz w:val="20"/>
      <w:szCs w:val="20"/>
      <w:lang w:val="en-US"/>
    </w:rPr>
  </w:style>
  <w:style w:type="paragraph" w:styleId="BodyText">
    <w:name w:val="Body Text"/>
    <w:aliases w:val="Paragraph"/>
    <w:basedOn w:val="Normal"/>
    <w:link w:val="BodyTextChar"/>
    <w:rsid w:val="006E44E7"/>
  </w:style>
  <w:style w:type="character" w:customStyle="1" w:styleId="BodyTextChar1">
    <w:name w:val="Body Text Char1"/>
    <w:basedOn w:val="DefaultParagraphFont"/>
    <w:uiPriority w:val="99"/>
    <w:semiHidden/>
    <w:rsid w:val="006E44E7"/>
  </w:style>
  <w:style w:type="paragraph" w:styleId="Caption">
    <w:name w:val="caption"/>
    <w:basedOn w:val="Normal"/>
    <w:next w:val="Normal"/>
    <w:qFormat/>
    <w:rsid w:val="006E44E7"/>
  </w:style>
  <w:style w:type="paragraph" w:customStyle="1" w:styleId="Definitiona">
    <w:name w:val="Definition (a)"/>
    <w:basedOn w:val="Normal"/>
    <w:rsid w:val="006E44E7"/>
    <w:pPr>
      <w:numPr>
        <w:numId w:val="6"/>
      </w:numPr>
      <w:shd w:val="clear" w:color="000000" w:fill="FFFFFF"/>
      <w:spacing w:after="120"/>
    </w:pPr>
  </w:style>
  <w:style w:type="paragraph" w:customStyle="1" w:styleId="Definitioni">
    <w:name w:val="Definition (i)"/>
    <w:basedOn w:val="Normal"/>
    <w:rsid w:val="006E44E7"/>
    <w:pPr>
      <w:numPr>
        <w:ilvl w:val="1"/>
        <w:numId w:val="6"/>
      </w:numPr>
      <w:shd w:val="clear" w:color="000000" w:fill="FFFFFF"/>
      <w:spacing w:after="120"/>
    </w:pPr>
  </w:style>
  <w:style w:type="paragraph" w:styleId="DocumentMap">
    <w:name w:val="Document Map"/>
    <w:basedOn w:val="Normal"/>
    <w:link w:val="DocumentMapChar"/>
    <w:rsid w:val="006E44E7"/>
    <w:pPr>
      <w:shd w:val="clear" w:color="auto" w:fill="000080"/>
    </w:pPr>
    <w:rPr>
      <w:rFonts w:ascii="Tahoma" w:hAnsi="Tahoma"/>
    </w:rPr>
  </w:style>
  <w:style w:type="character" w:customStyle="1" w:styleId="DocumentMapChar">
    <w:name w:val="Document Map Char"/>
    <w:link w:val="DocumentMap"/>
    <w:rsid w:val="006E44E7"/>
    <w:rPr>
      <w:rFonts w:ascii="Tahoma" w:eastAsia="Times New Roman" w:hAnsi="Tahoma" w:cs="Times New Roman"/>
      <w:sz w:val="20"/>
      <w:szCs w:val="20"/>
      <w:shd w:val="clear" w:color="auto" w:fill="000080"/>
      <w:lang w:val="en-US"/>
    </w:rPr>
  </w:style>
  <w:style w:type="character" w:styleId="EndnoteReference">
    <w:name w:val="endnote reference"/>
    <w:rsid w:val="006E44E7"/>
    <w:rPr>
      <w:vertAlign w:val="superscript"/>
    </w:rPr>
  </w:style>
  <w:style w:type="paragraph" w:styleId="EndnoteText">
    <w:name w:val="endnote text"/>
    <w:basedOn w:val="Normal"/>
    <w:link w:val="EndnoteTextChar"/>
    <w:rsid w:val="006E44E7"/>
  </w:style>
  <w:style w:type="character" w:customStyle="1" w:styleId="EndnoteTextChar">
    <w:name w:val="Endnote Text Char"/>
    <w:link w:val="EndnoteText"/>
    <w:rsid w:val="006E44E7"/>
    <w:rPr>
      <w:rFonts w:ascii="Arial" w:eastAsia="Times New Roman" w:hAnsi="Arial" w:cs="Times New Roman"/>
      <w:sz w:val="20"/>
      <w:szCs w:val="20"/>
      <w:lang w:val="en-US"/>
    </w:rPr>
  </w:style>
  <w:style w:type="character" w:styleId="FootnoteReference">
    <w:name w:val="footnote reference"/>
    <w:rsid w:val="006E44E7"/>
    <w:rPr>
      <w:vertAlign w:val="superscript"/>
    </w:rPr>
  </w:style>
  <w:style w:type="paragraph" w:styleId="FootnoteText">
    <w:name w:val="footnote text"/>
    <w:basedOn w:val="Normal"/>
    <w:link w:val="FootnoteTextChar"/>
    <w:rsid w:val="006E44E7"/>
  </w:style>
  <w:style w:type="character" w:customStyle="1" w:styleId="FootnoteTextChar">
    <w:name w:val="Footnote Text Char"/>
    <w:link w:val="FootnoteText"/>
    <w:rsid w:val="006E44E7"/>
    <w:rPr>
      <w:rFonts w:ascii="Arial" w:eastAsia="Times New Roman" w:hAnsi="Arial" w:cs="Times New Roman"/>
      <w:sz w:val="20"/>
      <w:szCs w:val="20"/>
      <w:lang w:val="en-US"/>
    </w:rPr>
  </w:style>
  <w:style w:type="paragraph" w:customStyle="1" w:styleId="General1">
    <w:name w:val="General 1"/>
    <w:basedOn w:val="Normal"/>
    <w:rsid w:val="00587BA4"/>
    <w:pPr>
      <w:numPr>
        <w:numId w:val="11"/>
      </w:numPr>
    </w:pPr>
  </w:style>
  <w:style w:type="paragraph" w:customStyle="1" w:styleId="General2">
    <w:name w:val="General 2"/>
    <w:basedOn w:val="Normal"/>
    <w:rsid w:val="00587BA4"/>
    <w:pPr>
      <w:numPr>
        <w:ilvl w:val="1"/>
        <w:numId w:val="11"/>
      </w:numPr>
    </w:pPr>
  </w:style>
  <w:style w:type="paragraph" w:customStyle="1" w:styleId="General3">
    <w:name w:val="General 3"/>
    <w:basedOn w:val="Normal"/>
    <w:rsid w:val="00587BA4"/>
    <w:pPr>
      <w:numPr>
        <w:ilvl w:val="2"/>
        <w:numId w:val="11"/>
      </w:numPr>
    </w:pPr>
  </w:style>
  <w:style w:type="paragraph" w:customStyle="1" w:styleId="General4">
    <w:name w:val="General 4"/>
    <w:basedOn w:val="Normal"/>
    <w:rsid w:val="00587BA4"/>
    <w:pPr>
      <w:numPr>
        <w:ilvl w:val="3"/>
        <w:numId w:val="11"/>
      </w:numPr>
    </w:pPr>
  </w:style>
  <w:style w:type="paragraph" w:customStyle="1" w:styleId="General5">
    <w:name w:val="General 5"/>
    <w:basedOn w:val="Normal"/>
    <w:rsid w:val="00587BA4"/>
    <w:pPr>
      <w:numPr>
        <w:ilvl w:val="4"/>
        <w:numId w:val="11"/>
      </w:numPr>
    </w:pPr>
  </w:style>
  <w:style w:type="paragraph" w:styleId="Index1">
    <w:name w:val="index 1"/>
    <w:basedOn w:val="Normal"/>
    <w:next w:val="Normal"/>
    <w:rsid w:val="006E44E7"/>
    <w:pPr>
      <w:tabs>
        <w:tab w:val="right" w:leader="dot" w:pos="9360"/>
      </w:tabs>
      <w:suppressAutoHyphens/>
      <w:ind w:left="720" w:hanging="720"/>
    </w:pPr>
  </w:style>
  <w:style w:type="paragraph" w:styleId="Index2">
    <w:name w:val="index 2"/>
    <w:basedOn w:val="Normal"/>
    <w:next w:val="Normal"/>
    <w:rsid w:val="006E44E7"/>
    <w:pPr>
      <w:tabs>
        <w:tab w:val="right" w:leader="dot" w:pos="9360"/>
      </w:tabs>
      <w:suppressAutoHyphens/>
      <w:ind w:left="720"/>
    </w:pPr>
  </w:style>
  <w:style w:type="paragraph" w:styleId="NormalIndent">
    <w:name w:val="Normal Indent"/>
    <w:basedOn w:val="Normal"/>
    <w:rsid w:val="006E44E7"/>
    <w:pPr>
      <w:shd w:val="clear" w:color="000000" w:fill="FFFFFF"/>
      <w:spacing w:line="200" w:lineRule="atLeast"/>
      <w:ind w:left="720"/>
    </w:pPr>
  </w:style>
  <w:style w:type="character" w:customStyle="1" w:styleId="Sch1styleclauseChar">
    <w:name w:val="Sch  (1style) clause Char"/>
    <w:aliases w:val="Sch 1 Char"/>
    <w:link w:val="Sch1styleclause"/>
    <w:uiPriority w:val="19"/>
    <w:locked/>
    <w:rsid w:val="00587BA4"/>
    <w:rPr>
      <w:rFonts w:ascii="Open Sans" w:eastAsia="Times New Roman" w:hAnsi="Open Sans" w:cs="Times New Roman"/>
      <w:b/>
      <w:caps/>
      <w:color w:val="3E3F3E"/>
      <w:szCs w:val="20"/>
      <w:lang w:eastAsia="en-GB"/>
    </w:rPr>
  </w:style>
  <w:style w:type="character" w:customStyle="1" w:styleId="Sch1stylesubclauseChar">
    <w:name w:val="Sch  (1style) sub clause Char"/>
    <w:aliases w:val="Sch 2 Char"/>
    <w:link w:val="Sch1stylesubclause"/>
    <w:uiPriority w:val="19"/>
    <w:locked/>
    <w:rsid w:val="00587BA4"/>
    <w:rPr>
      <w:rFonts w:ascii="Open Sans" w:eastAsia="Times New Roman" w:hAnsi="Open Sans" w:cs="Times New Roman"/>
      <w:color w:val="3E3F3E"/>
      <w:szCs w:val="20"/>
      <w:lang w:eastAsia="en-GB"/>
    </w:rPr>
  </w:style>
  <w:style w:type="paragraph" w:customStyle="1" w:styleId="Sch1stylesubparai">
    <w:name w:val="Sch (1style) sub para (i)"/>
    <w:aliases w:val="Sch 5"/>
    <w:basedOn w:val="Heading5"/>
    <w:uiPriority w:val="20"/>
    <w:qFormat/>
    <w:rsid w:val="00587BA4"/>
    <w:pPr>
      <w:numPr>
        <w:numId w:val="14"/>
      </w:numPr>
      <w:tabs>
        <w:tab w:val="left" w:pos="2880"/>
      </w:tabs>
    </w:pPr>
  </w:style>
  <w:style w:type="paragraph" w:styleId="TOAHeading">
    <w:name w:val="toa heading"/>
    <w:basedOn w:val="Normal"/>
    <w:next w:val="Normal"/>
    <w:rsid w:val="006E44E7"/>
    <w:pPr>
      <w:tabs>
        <w:tab w:val="right" w:pos="9360"/>
      </w:tabs>
      <w:suppressAutoHyphens/>
    </w:pPr>
  </w:style>
  <w:style w:type="paragraph" w:styleId="TOC4">
    <w:name w:val="toc 4"/>
    <w:basedOn w:val="Normal"/>
    <w:rsid w:val="006E44E7"/>
    <w:pPr>
      <w:shd w:val="clear" w:color="000000" w:fill="FFFFFF"/>
      <w:tabs>
        <w:tab w:val="left" w:pos="709"/>
        <w:tab w:val="right" w:pos="8647"/>
      </w:tabs>
      <w:spacing w:line="200" w:lineRule="atLeast"/>
      <w:ind w:left="720"/>
    </w:pPr>
    <w:rPr>
      <w:color w:val="000000"/>
      <w:sz w:val="24"/>
    </w:rPr>
  </w:style>
  <w:style w:type="paragraph" w:styleId="TOC5">
    <w:name w:val="toc 5"/>
    <w:basedOn w:val="Normal"/>
    <w:rsid w:val="006E44E7"/>
    <w:pPr>
      <w:shd w:val="clear" w:color="000000" w:fill="FFFFFF"/>
      <w:tabs>
        <w:tab w:val="left" w:pos="709"/>
        <w:tab w:val="right" w:pos="8647"/>
      </w:tabs>
      <w:spacing w:line="200" w:lineRule="atLeast"/>
      <w:ind w:left="960"/>
    </w:pPr>
    <w:rPr>
      <w:color w:val="000000"/>
      <w:sz w:val="24"/>
    </w:rPr>
  </w:style>
  <w:style w:type="paragraph" w:styleId="TOC6">
    <w:name w:val="toc 6"/>
    <w:basedOn w:val="Normal"/>
    <w:rsid w:val="006E44E7"/>
    <w:pPr>
      <w:shd w:val="clear" w:color="000000" w:fill="FFFFFF"/>
      <w:tabs>
        <w:tab w:val="left" w:pos="709"/>
        <w:tab w:val="right" w:pos="8647"/>
      </w:tabs>
      <w:spacing w:line="200" w:lineRule="atLeast"/>
      <w:ind w:left="1200"/>
    </w:pPr>
    <w:rPr>
      <w:color w:val="000000"/>
      <w:sz w:val="24"/>
    </w:rPr>
  </w:style>
  <w:style w:type="paragraph" w:styleId="TOC7">
    <w:name w:val="toc 7"/>
    <w:basedOn w:val="Normal"/>
    <w:rsid w:val="006E44E7"/>
    <w:pPr>
      <w:shd w:val="clear" w:color="000000" w:fill="FFFFFF"/>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rsid w:val="006E44E7"/>
    <w:pPr>
      <w:shd w:val="clear" w:color="000000" w:fill="FFFFFF"/>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BalloonText">
    <w:name w:val="Balloon Text"/>
    <w:basedOn w:val="Normal"/>
    <w:link w:val="BalloonTextChar"/>
    <w:rsid w:val="006E4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E44E7"/>
    <w:rPr>
      <w:rFonts w:ascii="Tahoma" w:eastAsia="Times New Roman" w:hAnsi="Tahoma" w:cs="Tahoma"/>
      <w:sz w:val="16"/>
      <w:szCs w:val="16"/>
      <w:lang w:val="en-US"/>
    </w:rPr>
  </w:style>
  <w:style w:type="paragraph" w:customStyle="1" w:styleId="Partiesi">
    <w:name w:val="Parties (i)"/>
    <w:basedOn w:val="Normal"/>
    <w:qFormat/>
    <w:rsid w:val="002167D0"/>
  </w:style>
  <w:style w:type="paragraph" w:customStyle="1" w:styleId="iParties">
    <w:name w:val="(i) Parties"/>
    <w:basedOn w:val="Partiesi"/>
    <w:qFormat/>
    <w:rsid w:val="002167D0"/>
    <w:pPr>
      <w:numPr>
        <w:ilvl w:val="1"/>
        <w:numId w:val="15"/>
      </w:numPr>
    </w:pPr>
  </w:style>
  <w:style w:type="paragraph" w:styleId="BodyText2">
    <w:name w:val="Body Text 2"/>
    <w:basedOn w:val="Normal"/>
    <w:link w:val="BodyText2Char"/>
    <w:uiPriority w:val="99"/>
    <w:unhideWhenUsed/>
    <w:rsid w:val="00672195"/>
    <w:pPr>
      <w:spacing w:after="120" w:line="480" w:lineRule="auto"/>
    </w:pPr>
  </w:style>
  <w:style w:type="character" w:customStyle="1" w:styleId="BodyText2Char">
    <w:name w:val="Body Text 2 Char"/>
    <w:basedOn w:val="DefaultParagraphFont"/>
    <w:link w:val="BodyText2"/>
    <w:uiPriority w:val="99"/>
    <w:rsid w:val="00672195"/>
    <w:rPr>
      <w:rFonts w:ascii="Open Sans" w:eastAsia="Times New Roman" w:hAnsi="Open Sans" w:cs="Times New Roman"/>
      <w:color w:val="3E3F3E"/>
      <w:szCs w:val="20"/>
      <w:lang w:val="en-US"/>
    </w:rPr>
  </w:style>
  <w:style w:type="paragraph" w:customStyle="1" w:styleId="iBackground">
    <w:name w:val="(i) Background"/>
    <w:basedOn w:val="Normal"/>
    <w:qFormat/>
    <w:rsid w:val="001E4ADD"/>
    <w:pPr>
      <w:numPr>
        <w:ilvl w:val="1"/>
        <w:numId w:val="2"/>
      </w:numPr>
    </w:pPr>
  </w:style>
  <w:style w:type="paragraph" w:customStyle="1" w:styleId="Bodysubpara2">
    <w:name w:val="Body sub para 2"/>
    <w:basedOn w:val="Normal"/>
    <w:qFormat/>
    <w:rsid w:val="00284F9D"/>
    <w:pPr>
      <w:ind w:left="3600"/>
    </w:pPr>
  </w:style>
  <w:style w:type="paragraph" w:customStyle="1" w:styleId="CoverDocumentDescription">
    <w:name w:val="Cover Document Description"/>
    <w:basedOn w:val="BodyText"/>
    <w:rsid w:val="000B0691"/>
    <w:pPr>
      <w:spacing w:before="120" w:after="120" w:line="240" w:lineRule="auto"/>
      <w:jc w:val="left"/>
    </w:pPr>
    <w:rPr>
      <w:rFonts w:ascii="Open Sans SemiBold" w:eastAsia="Calibri" w:hAnsi="Open Sans SemiBold" w:cs="Open Sans SemiBold"/>
      <w:sz w:val="28"/>
      <w:lang w:val="en-GB"/>
    </w:rPr>
  </w:style>
  <w:style w:type="character" w:styleId="UnresolvedMention">
    <w:name w:val="Unresolved Mention"/>
    <w:basedOn w:val="DefaultParagraphFont"/>
    <w:uiPriority w:val="99"/>
    <w:rsid w:val="00E90C6C"/>
    <w:rPr>
      <w:color w:val="605E5C"/>
      <w:shd w:val="clear" w:color="auto" w:fill="E1DFDD"/>
    </w:rPr>
  </w:style>
  <w:style w:type="paragraph" w:styleId="ListParagraph">
    <w:name w:val="List Paragraph"/>
    <w:basedOn w:val="Normal"/>
    <w:uiPriority w:val="34"/>
    <w:qFormat/>
    <w:rsid w:val="00200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834611">
      <w:bodyDiv w:val="1"/>
      <w:marLeft w:val="0"/>
      <w:marRight w:val="0"/>
      <w:marTop w:val="0"/>
      <w:marBottom w:val="0"/>
      <w:divBdr>
        <w:top w:val="none" w:sz="0" w:space="0" w:color="auto"/>
        <w:left w:val="none" w:sz="0" w:space="0" w:color="auto"/>
        <w:bottom w:val="none" w:sz="0" w:space="0" w:color="auto"/>
        <w:right w:val="none" w:sz="0" w:space="0" w:color="auto"/>
      </w:divBdr>
    </w:div>
    <w:div w:id="19886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s@cw-chamber.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endas@cw-chamber.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endas@cw-chamb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4607</Characters>
  <Application>Microsoft Office Word</Application>
  <DocSecurity>0</DocSecurity>
  <Lines>102</Lines>
  <Paragraphs>55</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Scholtz</dc:creator>
  <cp:lastModifiedBy>Brenda Scholtz</cp:lastModifiedBy>
  <cp:revision>2</cp:revision>
  <dcterms:created xsi:type="dcterms:W3CDTF">2025-10-06T11:26:00Z</dcterms:created>
  <dcterms:modified xsi:type="dcterms:W3CDTF">2025-10-06T11:26:00Z</dcterms:modified>
</cp:coreProperties>
</file>